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5D6D81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810"/>
        <w:gridCol w:w="3060"/>
        <w:gridCol w:w="1800"/>
        <w:gridCol w:w="1260"/>
        <w:gridCol w:w="3060"/>
        <w:gridCol w:w="1710"/>
      </w:tblGrid>
      <w:tr w:rsidR="007141E6" w:rsidRPr="005D6D81" w14:paraId="3A9E612D" w14:textId="77777777" w:rsidTr="00747B1E">
        <w:trPr>
          <w:trHeight w:val="213"/>
        </w:trPr>
        <w:tc>
          <w:tcPr>
            <w:tcW w:w="13590" w:type="dxa"/>
            <w:gridSpan w:val="7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17E40C2A" w:rsidR="007141E6" w:rsidRPr="005D6D81" w:rsidRDefault="00E1088F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D6D81">
              <w:rPr>
                <w:b/>
              </w:rPr>
              <w:t>7</w:t>
            </w:r>
            <w:r w:rsidR="004F64F6" w:rsidRPr="005D6D81">
              <w:rPr>
                <w:b/>
              </w:rPr>
              <w:t>th</w:t>
            </w:r>
            <w:r w:rsidR="006A4604" w:rsidRPr="005D6D81">
              <w:rPr>
                <w:b/>
              </w:rPr>
              <w:t xml:space="preserve"> Grade Math</w:t>
            </w:r>
          </w:p>
        </w:tc>
      </w:tr>
      <w:tr w:rsidR="00CA4473" w:rsidRPr="005D6D81" w14:paraId="6F755C82" w14:textId="77777777" w:rsidTr="00747B1E">
        <w:trPr>
          <w:trHeight w:val="2031"/>
        </w:trPr>
        <w:tc>
          <w:tcPr>
            <w:tcW w:w="7560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D898" w14:textId="77777777" w:rsidR="00E1088F" w:rsidRPr="005D6D81" w:rsidRDefault="00E1088F" w:rsidP="00E1088F">
            <w:pPr>
              <w:pStyle w:val="Normal1"/>
              <w:rPr>
                <w:b/>
                <w:color w:val="auto"/>
                <w:sz w:val="20"/>
                <w:szCs w:val="20"/>
              </w:rPr>
            </w:pPr>
            <w:r w:rsidRPr="005D6D81">
              <w:rPr>
                <w:b/>
                <w:color w:val="auto"/>
                <w:sz w:val="20"/>
                <w:szCs w:val="20"/>
              </w:rPr>
              <w:t>Instructional Time should Focus on Four Critical Areas:</w:t>
            </w:r>
          </w:p>
          <w:p w14:paraId="18D322A7" w14:textId="77777777" w:rsidR="00E1088F" w:rsidRPr="005D6D81" w:rsidRDefault="00E1088F" w:rsidP="00E108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 xml:space="preserve">Developing understanding of and applying proportional relationships; </w:t>
            </w:r>
          </w:p>
          <w:p w14:paraId="76E51590" w14:textId="77777777" w:rsidR="00E1088F" w:rsidRPr="005D6D81" w:rsidRDefault="00E1088F" w:rsidP="00E108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 xml:space="preserve">Developing understanding of operations with rational numbers and working with expressions and linear equations; </w:t>
            </w:r>
          </w:p>
          <w:p w14:paraId="4D793EA8" w14:textId="77777777" w:rsidR="00E1088F" w:rsidRPr="005D6D81" w:rsidRDefault="00E1088F" w:rsidP="00E108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 xml:space="preserve">Solving problems involving scale drawings and informal geometric constructions, and working with two- and three-dimensional shapes to solve problems involving area, surface area, and volume; and </w:t>
            </w:r>
          </w:p>
          <w:p w14:paraId="17DAD94D" w14:textId="3F658AEC" w:rsidR="006570E8" w:rsidRPr="005D6D81" w:rsidRDefault="00E1088F" w:rsidP="00E108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>Drawing inferences about populations based on samples.</w:t>
            </w:r>
          </w:p>
        </w:tc>
        <w:tc>
          <w:tcPr>
            <w:tcW w:w="6030" w:type="dxa"/>
            <w:gridSpan w:val="3"/>
            <w:shd w:val="clear" w:color="auto" w:fill="FDE9D9" w:themeFill="accent6" w:themeFillTint="33"/>
          </w:tcPr>
          <w:p w14:paraId="0BD7FAA8" w14:textId="74B27A92" w:rsidR="00CA4473" w:rsidRPr="005D6D81" w:rsidRDefault="00CA4473" w:rsidP="00932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8A545D" w:rsidRPr="005D6D81">
              <w:rPr>
                <w:color w:val="auto"/>
                <w:sz w:val="20"/>
                <w:szCs w:val="20"/>
              </w:rPr>
              <w:t>f</w:t>
            </w:r>
            <w:r w:rsidRPr="005D6D81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77B7B7D3" w14:textId="77777777" w:rsidR="00CA4473" w:rsidRPr="005D6D81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>At least 1 day of intervention is built in for every grade-level instruction day.</w:t>
            </w:r>
          </w:p>
          <w:p w14:paraId="26FC5C5C" w14:textId="77777777" w:rsidR="00CA4473" w:rsidRPr="005D6D81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7F02BC3D" w:rsidR="00CA4473" w:rsidRPr="005D6D81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>Classroom instruction can focus on major emphasis concepts.</w:t>
            </w:r>
          </w:p>
        </w:tc>
      </w:tr>
      <w:tr w:rsidR="0066789D" w:rsidRPr="005D6D81" w14:paraId="05062423" w14:textId="22199E67" w:rsidTr="00CA3F5B">
        <w:trPr>
          <w:trHeight w:val="555"/>
        </w:trPr>
        <w:tc>
          <w:tcPr>
            <w:tcW w:w="18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66789D" w:rsidRPr="005D6D81" w:rsidRDefault="0066789D" w:rsidP="0066789D">
            <w:pPr>
              <w:pStyle w:val="Normal1"/>
              <w:spacing w:line="240" w:lineRule="auto"/>
              <w:jc w:val="center"/>
            </w:pPr>
            <w:r w:rsidRPr="005D6D81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66789D" w:rsidRPr="005D6D81" w:rsidRDefault="0066789D" w:rsidP="0066789D">
            <w:pPr>
              <w:pStyle w:val="Normal1"/>
              <w:spacing w:line="240" w:lineRule="auto"/>
              <w:jc w:val="center"/>
            </w:pPr>
            <w:r w:rsidRPr="005D6D81">
              <w:rPr>
                <w:b/>
              </w:rPr>
              <w:t># of Days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19368CA9" w14:textId="77777777" w:rsidR="0066789D" w:rsidRPr="00BC1D1D" w:rsidRDefault="0066789D" w:rsidP="006678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Grade Level Curriculum</w:t>
            </w:r>
          </w:p>
          <w:p w14:paraId="029273FD" w14:textId="5CBEDC20" w:rsidR="0066789D" w:rsidRPr="005D6D81" w:rsidRDefault="0066789D" w:rsidP="006678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Eureka Math</w:t>
            </w:r>
          </w:p>
        </w:tc>
        <w:tc>
          <w:tcPr>
            <w:tcW w:w="3060" w:type="dxa"/>
            <w:gridSpan w:val="2"/>
            <w:shd w:val="clear" w:color="auto" w:fill="DBE5F1" w:themeFill="accent1" w:themeFillTint="33"/>
          </w:tcPr>
          <w:p w14:paraId="15753B74" w14:textId="2B060277" w:rsidR="0066789D" w:rsidRPr="005D6D81" w:rsidRDefault="0066789D" w:rsidP="006678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D6D81">
              <w:rPr>
                <w:b/>
              </w:rPr>
              <w:t>Standards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5A483220" w14:textId="7BA53B65" w:rsidR="0066789D" w:rsidRPr="005D6D81" w:rsidRDefault="0066789D" w:rsidP="006678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Intervention/Enrichment Curriculum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BDEAA89" w14:textId="698A0FB6" w:rsidR="0066789D" w:rsidRPr="005D6D81" w:rsidRDefault="0066789D" w:rsidP="006678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66789D" w:rsidRPr="005D6D81" w14:paraId="380BE033" w14:textId="384130CC" w:rsidTr="00CA3F5B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66789D" w:rsidRPr="005D6D81" w:rsidRDefault="0066789D" w:rsidP="0066789D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72EF793E" w:rsidR="0066789D" w:rsidRPr="005D6D81" w:rsidRDefault="0066789D" w:rsidP="0066789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D6D81">
              <w:rPr>
                <w:b/>
              </w:rPr>
              <w:t>27</w:t>
            </w:r>
          </w:p>
        </w:tc>
        <w:tc>
          <w:tcPr>
            <w:tcW w:w="3060" w:type="dxa"/>
            <w:shd w:val="clear" w:color="auto" w:fill="FFFF00"/>
          </w:tcPr>
          <w:p w14:paraId="6F684A61" w14:textId="3F323665" w:rsidR="0066789D" w:rsidRPr="005D6D81" w:rsidRDefault="0066789D" w:rsidP="0066789D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  <w:sz w:val="20"/>
                <w:szCs w:val="20"/>
              </w:rPr>
              <w:t xml:space="preserve">Module 1: </w:t>
            </w:r>
            <w:r w:rsidRPr="005D6D81">
              <w:rPr>
                <w:b/>
              </w:rPr>
              <w:t>Ratios and Proportional Relationships</w:t>
            </w:r>
          </w:p>
        </w:tc>
        <w:tc>
          <w:tcPr>
            <w:tcW w:w="3060" w:type="dxa"/>
            <w:gridSpan w:val="2"/>
            <w:shd w:val="clear" w:color="auto" w:fill="FFFF00"/>
          </w:tcPr>
          <w:p w14:paraId="57E42665" w14:textId="33FE9165" w:rsidR="0066789D" w:rsidRPr="005D6D81" w:rsidRDefault="0066789D" w:rsidP="0066789D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BEF81CB" w14:textId="6FEA0010" w:rsidR="0066789D" w:rsidRPr="005D6D81" w:rsidRDefault="0066789D" w:rsidP="0066789D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37F9D295" w14:textId="2C7F1A45" w:rsidR="0066789D" w:rsidRPr="005D6D81" w:rsidRDefault="0066789D" w:rsidP="0066789D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4001A4" w:rsidRPr="005D6D81" w14:paraId="23981CC0" w14:textId="06107B1E" w:rsidTr="00CA3F5B">
        <w:trPr>
          <w:trHeight w:val="798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13114EE3" w:rsidR="004001A4" w:rsidRPr="005D6D81" w:rsidRDefault="004001A4" w:rsidP="0073322D">
            <w:pPr>
              <w:pStyle w:val="Normal1"/>
              <w:spacing w:line="240" w:lineRule="auto"/>
            </w:pPr>
            <w:r w:rsidRPr="005D6D81">
              <w:t xml:space="preserve">Sep </w:t>
            </w:r>
            <w:r w:rsidR="00D86AAF" w:rsidRPr="005D6D81">
              <w:t>3</w:t>
            </w:r>
            <w:r w:rsidRPr="005D6D81">
              <w:t xml:space="preserve"> – </w:t>
            </w:r>
            <w:r w:rsidR="00E23D4D" w:rsidRPr="005D6D81">
              <w:t>Sep 2</w:t>
            </w:r>
            <w:r w:rsidR="006140BF" w:rsidRPr="005D6D81">
              <w:t>7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424EE56C" w:rsidR="004001A4" w:rsidRPr="005D6D81" w:rsidRDefault="006B5EDF" w:rsidP="00750232">
            <w:pPr>
              <w:pStyle w:val="Normal1"/>
              <w:spacing w:line="240" w:lineRule="auto"/>
              <w:jc w:val="center"/>
            </w:pPr>
            <w:r w:rsidRPr="005D6D81">
              <w:t>1</w:t>
            </w:r>
            <w:r w:rsidR="006140BF" w:rsidRPr="005D6D81">
              <w:t>9</w:t>
            </w:r>
          </w:p>
        </w:tc>
        <w:tc>
          <w:tcPr>
            <w:tcW w:w="3060" w:type="dxa"/>
          </w:tcPr>
          <w:p w14:paraId="2C3128DD" w14:textId="77777777" w:rsidR="0059320A" w:rsidRPr="005D6D81" w:rsidRDefault="0059320A" w:rsidP="0059320A">
            <w:pPr>
              <w:pStyle w:val="Normal1"/>
              <w:spacing w:line="240" w:lineRule="auto"/>
            </w:pPr>
            <w:r w:rsidRPr="005D6D81">
              <w:rPr>
                <w:i/>
              </w:rPr>
              <w:t>Routines &amp; Procedures</w:t>
            </w:r>
            <w:r w:rsidRPr="005D6D81">
              <w:t xml:space="preserve"> </w:t>
            </w:r>
          </w:p>
          <w:p w14:paraId="37044ADE" w14:textId="5F698790" w:rsidR="004001A4" w:rsidRPr="005D6D81" w:rsidRDefault="00C6540A" w:rsidP="00105472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  <w:r w:rsidRPr="005D6D81">
              <w:t>Key Lessons: 1-5, 7-8, 10</w:t>
            </w:r>
          </w:p>
        </w:tc>
        <w:tc>
          <w:tcPr>
            <w:tcW w:w="3060" w:type="dxa"/>
            <w:gridSpan w:val="2"/>
            <w:vMerge w:val="restart"/>
          </w:tcPr>
          <w:p w14:paraId="391F19F7" w14:textId="77777777" w:rsidR="00C6540A" w:rsidRPr="005D6D81" w:rsidRDefault="00C6540A" w:rsidP="00747B1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</w:pPr>
            <w:r w:rsidRPr="005D6D81">
              <w:t>7.</w:t>
            </w:r>
            <w:proofErr w:type="gramStart"/>
            <w:r w:rsidRPr="005D6D81">
              <w:t>RP.A</w:t>
            </w:r>
            <w:proofErr w:type="gramEnd"/>
            <w:r w:rsidRPr="005D6D81">
              <w:t>1-2</w:t>
            </w:r>
          </w:p>
          <w:p w14:paraId="6A89F68E" w14:textId="591B9AA4" w:rsidR="004001A4" w:rsidRPr="005D6D81" w:rsidRDefault="00C6540A" w:rsidP="00747B1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auto"/>
              </w:rPr>
            </w:pPr>
            <w:r w:rsidRPr="005D6D81">
              <w:t>Analyze proportional relationships and use them to solve real-world and mathematical problems.</w:t>
            </w:r>
          </w:p>
        </w:tc>
        <w:tc>
          <w:tcPr>
            <w:tcW w:w="3060" w:type="dxa"/>
            <w:vMerge w:val="restart"/>
            <w:shd w:val="clear" w:color="auto" w:fill="auto"/>
          </w:tcPr>
          <w:p w14:paraId="57CDD235" w14:textId="38ED0A4E" w:rsidR="000070D0" w:rsidRPr="00BC1D1D" w:rsidRDefault="000070D0" w:rsidP="000070D0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 xml:space="preserve">Students enrolled in ALEKS </w:t>
            </w:r>
            <w:proofErr w:type="spellStart"/>
            <w:r w:rsidRPr="00BC1D1D">
              <w:rPr>
                <w:b/>
                <w:sz w:val="21"/>
                <w:szCs w:val="21"/>
              </w:rPr>
              <w:t>RtI</w:t>
            </w:r>
            <w:proofErr w:type="spellEnd"/>
            <w:r w:rsidRPr="00BC1D1D">
              <w:rPr>
                <w:b/>
                <w:sz w:val="21"/>
                <w:szCs w:val="21"/>
              </w:rPr>
              <w:t xml:space="preserve"> Tier 3</w:t>
            </w:r>
            <w:r w:rsidRPr="00BC1D1D">
              <w:rPr>
                <w:sz w:val="21"/>
                <w:szCs w:val="21"/>
              </w:rPr>
              <w:t xml:space="preserve">, </w:t>
            </w:r>
            <w:proofErr w:type="spellStart"/>
            <w:r w:rsidRPr="00BC1D1D">
              <w:rPr>
                <w:b/>
                <w:sz w:val="21"/>
                <w:szCs w:val="21"/>
              </w:rPr>
              <w:t>RtI</w:t>
            </w:r>
            <w:proofErr w:type="spellEnd"/>
            <w:r w:rsidRPr="00BC1D1D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7</w:t>
            </w:r>
            <w:r w:rsidRPr="00BC1D1D">
              <w:rPr>
                <w:sz w:val="21"/>
                <w:szCs w:val="21"/>
              </w:rPr>
              <w:t xml:space="preserve">, or </w:t>
            </w:r>
            <w:r w:rsidRPr="00BC1D1D">
              <w:rPr>
                <w:b/>
                <w:sz w:val="21"/>
                <w:szCs w:val="21"/>
              </w:rPr>
              <w:t xml:space="preserve">MS Math </w:t>
            </w:r>
            <w:r>
              <w:rPr>
                <w:b/>
                <w:sz w:val="21"/>
                <w:szCs w:val="21"/>
              </w:rPr>
              <w:t>2</w:t>
            </w:r>
            <w:r w:rsidRPr="00BC1D1D">
              <w:rPr>
                <w:sz w:val="21"/>
                <w:szCs w:val="21"/>
              </w:rPr>
              <w:t>, Initial ALEKS Knowledge Check</w:t>
            </w:r>
          </w:p>
          <w:p w14:paraId="1B947010" w14:textId="77777777" w:rsidR="004001A4" w:rsidRPr="005D6D81" w:rsidRDefault="004001A4" w:rsidP="004001A4">
            <w:pPr>
              <w:pStyle w:val="Normal1"/>
              <w:spacing w:line="240" w:lineRule="auto"/>
            </w:pPr>
          </w:p>
          <w:p w14:paraId="289BD9B3" w14:textId="0309E6F9" w:rsidR="004001A4" w:rsidRPr="005D6D81" w:rsidRDefault="004001A4" w:rsidP="004001A4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opics) ALEKS Pie Mastery Objectives</w:t>
            </w:r>
            <w:r w:rsidR="0059447A">
              <w:t xml:space="preserve"> </w:t>
            </w:r>
            <w:r w:rsidR="0059447A" w:rsidRPr="00BC1D1D">
              <w:rPr>
                <w:sz w:val="21"/>
                <w:szCs w:val="21"/>
              </w:rPr>
              <w:t>(Students use tracker)</w:t>
            </w:r>
          </w:p>
          <w:p w14:paraId="7DFB713B" w14:textId="77777777" w:rsidR="004001A4" w:rsidRPr="005D6D81" w:rsidRDefault="004001A4" w:rsidP="004001A4">
            <w:pPr>
              <w:pStyle w:val="Normal1"/>
              <w:spacing w:line="240" w:lineRule="auto"/>
            </w:pPr>
          </w:p>
          <w:p w14:paraId="3233D008" w14:textId="45D0DFF1" w:rsidR="004001A4" w:rsidRPr="005D6D81" w:rsidRDefault="004001A4" w:rsidP="004001A4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luency) QuickTables Addition 50%, Subtraction 40%, Multiplication </w:t>
            </w:r>
            <w:r w:rsidR="00142907" w:rsidRPr="005D6D81">
              <w:t>4</w:t>
            </w:r>
            <w:r w:rsidRPr="005D6D81">
              <w:t xml:space="preserve">0%, Division </w:t>
            </w:r>
            <w:r w:rsidR="00142907" w:rsidRPr="005D6D81">
              <w:t>4</w:t>
            </w:r>
            <w:r w:rsidRPr="005D6D81">
              <w:t>0% (5 sec. timer)</w:t>
            </w:r>
            <w:r w:rsidR="0059447A">
              <w:t xml:space="preserve"> </w:t>
            </w:r>
            <w:r w:rsidR="0059447A" w:rsidRPr="00BC1D1D">
              <w:rPr>
                <w:sz w:val="21"/>
                <w:szCs w:val="21"/>
              </w:rPr>
              <w:t>(Students use tracker)</w:t>
            </w:r>
          </w:p>
          <w:p w14:paraId="08C09674" w14:textId="77777777" w:rsidR="004001A4" w:rsidRPr="005D6D81" w:rsidRDefault="004001A4" w:rsidP="004001A4">
            <w:pPr>
              <w:pStyle w:val="Normal1"/>
              <w:spacing w:line="240" w:lineRule="auto"/>
            </w:pPr>
          </w:p>
          <w:p w14:paraId="53CE1212" w14:textId="07FA3967" w:rsidR="004001A4" w:rsidRPr="005D6D81" w:rsidRDefault="004001A4" w:rsidP="004001A4">
            <w:pPr>
              <w:pStyle w:val="Normal1"/>
              <w:spacing w:line="240" w:lineRule="auto"/>
              <w:rPr>
                <w:b/>
              </w:rPr>
            </w:pPr>
            <w:r w:rsidRPr="005D6D81">
              <w:t>(</w:t>
            </w:r>
            <w:r w:rsidRPr="005D6D81">
              <w:rPr>
                <w:b/>
              </w:rPr>
              <w:t>P</w:t>
            </w:r>
            <w:r w:rsidRPr="005D6D81">
              <w:t xml:space="preserve">roblem </w:t>
            </w:r>
            <w:r w:rsidRPr="005D6D81">
              <w:rPr>
                <w:b/>
              </w:rPr>
              <w:t>S</w:t>
            </w:r>
            <w:r w:rsidRPr="005D6D81">
              <w:t>olving Worksheets) 2 review, 2 ready-to-learn x 5</w:t>
            </w:r>
          </w:p>
        </w:tc>
        <w:tc>
          <w:tcPr>
            <w:tcW w:w="1710" w:type="dxa"/>
            <w:vMerge w:val="restart"/>
          </w:tcPr>
          <w:p w14:paraId="56AC92C1" w14:textId="123A6AA8" w:rsidR="004001A4" w:rsidRPr="005D6D81" w:rsidRDefault="004001A4" w:rsidP="004001A4"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4001A4" w:rsidRPr="005D6D81" w:rsidRDefault="004001A4" w:rsidP="004001A4"/>
          <w:p w14:paraId="414FF156" w14:textId="280D82CF" w:rsidR="008E5D8C" w:rsidRPr="005D6D81" w:rsidRDefault="000209B6" w:rsidP="004001A4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 xml:space="preserve">Mid-Module Assessment Task #1 </w:t>
            </w:r>
          </w:p>
        </w:tc>
      </w:tr>
      <w:tr w:rsidR="004001A4" w:rsidRPr="005D6D81" w14:paraId="6AC78AB7" w14:textId="32EA3600" w:rsidTr="00CA3F5B">
        <w:trPr>
          <w:trHeight w:val="627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0216" w14:textId="4560A2C7" w:rsidR="004001A4" w:rsidRPr="005D6D81" w:rsidRDefault="00E23D4D" w:rsidP="0073322D">
            <w:pPr>
              <w:pStyle w:val="Normal1"/>
              <w:spacing w:line="240" w:lineRule="auto"/>
            </w:pPr>
            <w:r w:rsidRPr="005D6D81">
              <w:t xml:space="preserve">Sep </w:t>
            </w:r>
            <w:r w:rsidR="006140BF" w:rsidRPr="005D6D81">
              <w:t>30</w:t>
            </w:r>
            <w:r w:rsidR="004001A4" w:rsidRPr="005D6D81">
              <w:t xml:space="preserve">– </w:t>
            </w:r>
            <w:r w:rsidR="006140BF" w:rsidRPr="005D6D81">
              <w:t>Oct</w:t>
            </w:r>
            <w:r w:rsidRPr="005D6D81">
              <w:t xml:space="preserve"> </w:t>
            </w:r>
            <w:r w:rsidR="006140BF" w:rsidRPr="005D6D81">
              <w:t>1</w:t>
            </w:r>
          </w:p>
          <w:p w14:paraId="3AA4DB25" w14:textId="52ED1F42" w:rsidR="004001A4" w:rsidRPr="005D6D81" w:rsidRDefault="004001A4" w:rsidP="0073322D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34C7A19E" w:rsidR="004001A4" w:rsidRPr="005D6D81" w:rsidRDefault="00E44925" w:rsidP="00750232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635ACF5A" w14:textId="636C65A5" w:rsidR="004001A4" w:rsidRPr="005D6D81" w:rsidRDefault="004001A4" w:rsidP="004001A4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3060" w:type="dxa"/>
            <w:gridSpan w:val="2"/>
            <w:vMerge/>
          </w:tcPr>
          <w:p w14:paraId="1602601D" w14:textId="3AB8ECA2" w:rsidR="004001A4" w:rsidRPr="005D6D81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53BF248E" w14:textId="49C497DA" w:rsidR="004001A4" w:rsidRPr="005D6D81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E267BF5" w14:textId="77777777" w:rsidR="004001A4" w:rsidRPr="005D6D81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5D6D81" w14:paraId="60ECCCF1" w14:textId="056E5DAB" w:rsidTr="00CA3F5B">
        <w:trPr>
          <w:trHeight w:val="55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00D02798" w:rsidR="004001A4" w:rsidRPr="005D6D81" w:rsidRDefault="006140BF" w:rsidP="0073322D">
            <w:pPr>
              <w:pStyle w:val="Normal1"/>
              <w:spacing w:line="240" w:lineRule="auto"/>
            </w:pPr>
            <w:r w:rsidRPr="005D6D81">
              <w:t>Oct 2 – Oct 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29C0694B" w:rsidR="004001A4" w:rsidRPr="005D6D81" w:rsidRDefault="006140BF" w:rsidP="00750232">
            <w:pPr>
              <w:pStyle w:val="Normal1"/>
              <w:spacing w:line="240" w:lineRule="auto"/>
              <w:jc w:val="center"/>
            </w:pPr>
            <w:r w:rsidRPr="005D6D81">
              <w:t>4</w:t>
            </w:r>
          </w:p>
        </w:tc>
        <w:tc>
          <w:tcPr>
            <w:tcW w:w="3060" w:type="dxa"/>
          </w:tcPr>
          <w:p w14:paraId="5D33E04F" w14:textId="6E827BC6" w:rsidR="004001A4" w:rsidRPr="005D6D81" w:rsidRDefault="00C6540A" w:rsidP="004001A4">
            <w:pPr>
              <w:pStyle w:val="Normal1"/>
              <w:spacing w:line="240" w:lineRule="auto"/>
            </w:pPr>
            <w:r w:rsidRPr="005D6D81">
              <w:t>Key Lessons: 11, 17</w:t>
            </w:r>
          </w:p>
        </w:tc>
        <w:tc>
          <w:tcPr>
            <w:tcW w:w="3060" w:type="dxa"/>
            <w:gridSpan w:val="2"/>
            <w:vMerge/>
          </w:tcPr>
          <w:p w14:paraId="209602D5" w14:textId="2DD19AFE" w:rsidR="004001A4" w:rsidRPr="005D6D81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6D7C9F01" w14:textId="742DEACF" w:rsidR="004001A4" w:rsidRPr="005D6D81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60C1FAA" w14:textId="77777777" w:rsidR="004001A4" w:rsidRPr="005D6D81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5D6D81" w14:paraId="600EA871" w14:textId="4A27C5F4" w:rsidTr="00CA3F5B">
        <w:trPr>
          <w:trHeight w:val="95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7110B8A5" w:rsidR="004001A4" w:rsidRPr="005D6D81" w:rsidRDefault="004001A4" w:rsidP="0073322D">
            <w:pPr>
              <w:pStyle w:val="Normal1"/>
              <w:spacing w:line="240" w:lineRule="auto"/>
            </w:pPr>
            <w:r w:rsidRPr="005D6D81">
              <w:t xml:space="preserve">Oct </w:t>
            </w:r>
            <w:r w:rsidR="006140BF" w:rsidRPr="005D6D81">
              <w:t>8</w:t>
            </w:r>
            <w:r w:rsidRPr="005D6D81">
              <w:t xml:space="preserve"> – Oct </w:t>
            </w:r>
            <w:r w:rsidR="006140BF" w:rsidRPr="005D6D81">
              <w:t>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3F171E6A" w:rsidR="004001A4" w:rsidRPr="005D6D81" w:rsidRDefault="00E44925" w:rsidP="00750232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3717F285" w14:textId="1488C004" w:rsidR="004001A4" w:rsidRPr="005D6D81" w:rsidRDefault="004001A4" w:rsidP="004001A4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3060" w:type="dxa"/>
            <w:gridSpan w:val="2"/>
            <w:vMerge/>
          </w:tcPr>
          <w:p w14:paraId="712EEC27" w14:textId="2A310EF7" w:rsidR="004001A4" w:rsidRPr="005D6D81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031A0711" w14:textId="35F77421" w:rsidR="004001A4" w:rsidRPr="005D6D81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2E1EB98" w14:textId="77777777" w:rsidR="004001A4" w:rsidRPr="005D6D81" w:rsidRDefault="004001A4" w:rsidP="004001A4">
            <w:pPr>
              <w:pStyle w:val="Normal1"/>
              <w:spacing w:line="240" w:lineRule="auto"/>
            </w:pPr>
          </w:p>
        </w:tc>
      </w:tr>
      <w:tr w:rsidR="009E4BA3" w:rsidRPr="005D6D81" w14:paraId="53291596" w14:textId="60180AC5" w:rsidTr="00CA3F5B">
        <w:trPr>
          <w:trHeight w:val="780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9E4BA3" w:rsidRPr="005D6D81" w:rsidRDefault="009E4BA3" w:rsidP="009E4BA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508238F8" w:rsidR="009E4BA3" w:rsidRPr="005D6D81" w:rsidRDefault="00B623B9" w:rsidP="009E4BA3">
            <w:pPr>
              <w:pStyle w:val="Normal1"/>
              <w:spacing w:line="240" w:lineRule="auto"/>
            </w:pPr>
            <w:r w:rsidRPr="005D6D81">
              <w:rPr>
                <w:b/>
              </w:rPr>
              <w:t>22</w:t>
            </w:r>
          </w:p>
        </w:tc>
        <w:tc>
          <w:tcPr>
            <w:tcW w:w="3060" w:type="dxa"/>
            <w:shd w:val="clear" w:color="auto" w:fill="FFFF00"/>
          </w:tcPr>
          <w:p w14:paraId="5289CA09" w14:textId="0E1ED6F5" w:rsidR="009E4BA3" w:rsidRPr="005D6D81" w:rsidRDefault="009E4BA3" w:rsidP="00F865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 w:rsidR="009B72A4" w:rsidRPr="005D6D81">
              <w:rPr>
                <w:b/>
              </w:rPr>
              <w:t>2</w:t>
            </w:r>
            <w:r w:rsidR="00845C92" w:rsidRPr="005D6D81">
              <w:rPr>
                <w:b/>
              </w:rPr>
              <w:t>A</w:t>
            </w:r>
            <w:r w:rsidRPr="005D6D81">
              <w:rPr>
                <w:b/>
              </w:rPr>
              <w:t xml:space="preserve">: </w:t>
            </w:r>
            <w:r w:rsidR="00845C92" w:rsidRPr="005D6D81">
              <w:rPr>
                <w:b/>
              </w:rPr>
              <w:t>Rational Numbers – Add and Subtract</w:t>
            </w:r>
          </w:p>
        </w:tc>
        <w:tc>
          <w:tcPr>
            <w:tcW w:w="3060" w:type="dxa"/>
            <w:gridSpan w:val="2"/>
            <w:shd w:val="clear" w:color="auto" w:fill="FFFF00"/>
          </w:tcPr>
          <w:p w14:paraId="527019C2" w14:textId="7C3A9238" w:rsidR="009E4BA3" w:rsidRPr="005D6D81" w:rsidRDefault="009E4BA3" w:rsidP="009E4BA3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6FEEB96A" w14:textId="338D91F7" w:rsidR="009E4BA3" w:rsidRPr="005D6D81" w:rsidRDefault="00556251" w:rsidP="009E4BA3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15621EC8" w14:textId="35A84A2F" w:rsidR="009E4BA3" w:rsidRPr="005D6D81" w:rsidRDefault="009E4BA3" w:rsidP="009E4BA3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4456A7" w:rsidRPr="005D6D81" w14:paraId="5D59C35E" w14:textId="704391C1" w:rsidTr="00CA3F5B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4534CD6B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Oct </w:t>
            </w:r>
            <w:r w:rsidR="00BF05FA" w:rsidRPr="005D6D81">
              <w:t>1</w:t>
            </w:r>
            <w:r w:rsidR="00B623B9" w:rsidRPr="005D6D81">
              <w:t>0</w:t>
            </w:r>
            <w:r w:rsidRPr="005D6D81">
              <w:t xml:space="preserve"> – </w:t>
            </w:r>
            <w:r w:rsidR="00813F1E" w:rsidRPr="005D6D81">
              <w:t>Oct 2</w:t>
            </w:r>
            <w:r w:rsidR="00F67962" w:rsidRPr="005D6D81"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2BADAB57" w:rsidR="004456A7" w:rsidRPr="005D6D81" w:rsidRDefault="00B623B9" w:rsidP="007A4F9D">
            <w:pPr>
              <w:pStyle w:val="Normal1"/>
              <w:spacing w:line="240" w:lineRule="auto"/>
              <w:jc w:val="center"/>
            </w:pPr>
            <w:r w:rsidRPr="005D6D81">
              <w:t>10</w:t>
            </w:r>
          </w:p>
        </w:tc>
        <w:tc>
          <w:tcPr>
            <w:tcW w:w="3060" w:type="dxa"/>
          </w:tcPr>
          <w:p w14:paraId="4C561FBA" w14:textId="74711749" w:rsidR="004456A7" w:rsidRPr="005D6D81" w:rsidRDefault="00EF4FB4" w:rsidP="004456A7">
            <w:pPr>
              <w:pStyle w:val="Normal1"/>
              <w:spacing w:line="240" w:lineRule="auto"/>
            </w:pPr>
            <w:r w:rsidRPr="005D6D81">
              <w:t>Key Lessons: 1-</w:t>
            </w:r>
            <w:r w:rsidR="00B623B9" w:rsidRPr="005D6D81">
              <w:t>5</w:t>
            </w:r>
          </w:p>
        </w:tc>
        <w:tc>
          <w:tcPr>
            <w:tcW w:w="3060" w:type="dxa"/>
            <w:gridSpan w:val="2"/>
            <w:vMerge w:val="restart"/>
          </w:tcPr>
          <w:p w14:paraId="1CF7B4A2" w14:textId="143C7D7A" w:rsidR="003731DA" w:rsidRPr="000C570E" w:rsidRDefault="00EF4FB4" w:rsidP="003731DA">
            <w:pPr>
              <w:rPr>
                <w:color w:val="auto"/>
                <w:sz w:val="20"/>
                <w:szCs w:val="20"/>
              </w:rPr>
            </w:pPr>
            <w:r w:rsidRPr="000C570E">
              <w:rPr>
                <w:color w:val="auto"/>
                <w:sz w:val="20"/>
                <w:szCs w:val="20"/>
              </w:rPr>
              <w:t>7</w:t>
            </w:r>
            <w:r w:rsidR="003731DA" w:rsidRPr="000C570E">
              <w:rPr>
                <w:color w:val="auto"/>
                <w:sz w:val="20"/>
                <w:szCs w:val="20"/>
              </w:rPr>
              <w:t>.</w:t>
            </w:r>
            <w:proofErr w:type="gramStart"/>
            <w:r w:rsidR="003731DA" w:rsidRPr="000C570E">
              <w:rPr>
                <w:color w:val="auto"/>
                <w:sz w:val="20"/>
                <w:szCs w:val="20"/>
              </w:rPr>
              <w:t>NS.A</w:t>
            </w:r>
            <w:proofErr w:type="gramEnd"/>
            <w:r w:rsidR="003731DA" w:rsidRPr="000C570E">
              <w:rPr>
                <w:color w:val="auto"/>
                <w:sz w:val="20"/>
                <w:szCs w:val="20"/>
              </w:rPr>
              <w:t>1</w:t>
            </w:r>
          </w:p>
          <w:p w14:paraId="58219796" w14:textId="3524EC2D" w:rsidR="00E44925" w:rsidRPr="005D6D81" w:rsidRDefault="00EF4FB4" w:rsidP="00E44925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  <w:r w:rsidRPr="000C570E">
              <w:rPr>
                <w:color w:val="auto"/>
                <w:sz w:val="20"/>
                <w:szCs w:val="20"/>
              </w:rPr>
              <w:t>Apply and extend previous understandings of operations with fractions to add, subtract, multiply, and divide rational numbers.</w:t>
            </w:r>
          </w:p>
        </w:tc>
        <w:tc>
          <w:tcPr>
            <w:tcW w:w="3060" w:type="dxa"/>
            <w:vMerge w:val="restart"/>
          </w:tcPr>
          <w:p w14:paraId="1E2562B3" w14:textId="319910AD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1B482ED1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3B38CDD6" w14:textId="36A6B3DB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75%, Subtraction 65%, Multiplication 65%, Division 65% (5 sec. timer)</w:t>
            </w:r>
          </w:p>
          <w:p w14:paraId="0D3D5047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642E2A58" w14:textId="399DCDAB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>) 2 review, 2 ready-to-learn x 4</w:t>
            </w:r>
          </w:p>
        </w:tc>
        <w:tc>
          <w:tcPr>
            <w:tcW w:w="1710" w:type="dxa"/>
            <w:vMerge w:val="restart"/>
          </w:tcPr>
          <w:p w14:paraId="0FDED5CE" w14:textId="4B48E217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567E6DD8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6B3B94AB" w14:textId="401F362E" w:rsidR="004456A7" w:rsidRPr="005D6D81" w:rsidRDefault="00FB37B2" w:rsidP="004456A7">
            <w:pPr>
              <w:pStyle w:val="Normal1"/>
              <w:spacing w:line="240" w:lineRule="auto"/>
            </w:pPr>
            <w:r w:rsidRPr="005D6D81">
              <w:t>End-of-Module Assessment Task #3</w:t>
            </w:r>
          </w:p>
        </w:tc>
      </w:tr>
      <w:tr w:rsidR="005B1D07" w:rsidRPr="005D6D81" w14:paraId="2C82EBE5" w14:textId="77777777" w:rsidTr="00CA3F5B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DB75" w14:textId="070922C4" w:rsidR="005B1D07" w:rsidRPr="005D6D81" w:rsidRDefault="00C41779" w:rsidP="004456A7">
            <w:pPr>
              <w:pStyle w:val="Normal1"/>
              <w:spacing w:line="240" w:lineRule="auto"/>
            </w:pPr>
            <w:r w:rsidRPr="005D6D81">
              <w:t>Oct 2</w:t>
            </w:r>
            <w:r w:rsidR="00F67962" w:rsidRPr="005D6D81">
              <w:t>5</w:t>
            </w:r>
            <w:r w:rsidRPr="005D6D81">
              <w:t xml:space="preserve"> – Oct 2</w:t>
            </w:r>
            <w:r w:rsidR="00F67962" w:rsidRPr="005D6D81">
              <w:t>8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E9A0" w14:textId="08B7EDC0" w:rsidR="005B1D07" w:rsidRPr="005D6D81" w:rsidRDefault="00BF05FA" w:rsidP="007A4F9D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78727BF5" w14:textId="275813F4" w:rsidR="005B1D07" w:rsidRPr="005D6D81" w:rsidRDefault="005B1D07" w:rsidP="004456A7">
            <w:pPr>
              <w:pStyle w:val="Normal1"/>
              <w:spacing w:line="240" w:lineRule="auto"/>
              <w:rPr>
                <w:color w:val="auto"/>
              </w:rPr>
            </w:pPr>
            <w:r w:rsidRPr="005D6D81">
              <w:rPr>
                <w:color w:val="auto"/>
              </w:rPr>
              <w:t>Review</w:t>
            </w:r>
          </w:p>
        </w:tc>
        <w:tc>
          <w:tcPr>
            <w:tcW w:w="3060" w:type="dxa"/>
            <w:gridSpan w:val="2"/>
            <w:vMerge/>
          </w:tcPr>
          <w:p w14:paraId="5B0A683A" w14:textId="77777777" w:rsidR="005B1D07" w:rsidRPr="005D6D81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394D6D96" w14:textId="77777777" w:rsidR="005B1D07" w:rsidRPr="005D6D81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6A71D846" w14:textId="77777777" w:rsidR="005B1D07" w:rsidRPr="005D6D81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5B1D07" w:rsidRPr="005D6D81" w14:paraId="7CDF9E74" w14:textId="77777777" w:rsidTr="00CA3F5B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5A1C" w14:textId="591A7D68" w:rsidR="005B1D07" w:rsidRPr="005D6D81" w:rsidRDefault="00813F1E" w:rsidP="004456A7">
            <w:pPr>
              <w:pStyle w:val="Normal1"/>
              <w:spacing w:line="240" w:lineRule="auto"/>
            </w:pPr>
            <w:r w:rsidRPr="005D6D81">
              <w:t xml:space="preserve">Oct </w:t>
            </w:r>
            <w:r w:rsidR="00A138E0" w:rsidRPr="005D6D81">
              <w:t>2</w:t>
            </w:r>
            <w:r w:rsidR="00F67962" w:rsidRPr="005D6D81">
              <w:t>9</w:t>
            </w:r>
            <w:r w:rsidRPr="005D6D81">
              <w:t xml:space="preserve"> - Nov </w:t>
            </w:r>
            <w:r w:rsidR="00F67962" w:rsidRPr="005D6D81">
              <w:t>13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A0A4" w14:textId="6E8A4126" w:rsidR="005B1D07" w:rsidRPr="005D6D81" w:rsidRDefault="000631E9" w:rsidP="007A4F9D">
            <w:pPr>
              <w:pStyle w:val="Normal1"/>
              <w:spacing w:line="240" w:lineRule="auto"/>
              <w:jc w:val="center"/>
            </w:pPr>
            <w:r w:rsidRPr="005D6D81">
              <w:t>8</w:t>
            </w:r>
          </w:p>
        </w:tc>
        <w:tc>
          <w:tcPr>
            <w:tcW w:w="3060" w:type="dxa"/>
          </w:tcPr>
          <w:p w14:paraId="391DF5FE" w14:textId="14E78275" w:rsidR="005B1D07" w:rsidRPr="005D6D81" w:rsidRDefault="00EF4FB4" w:rsidP="000631E9">
            <w:r w:rsidRPr="005D6D81">
              <w:t xml:space="preserve">Key Lessons: </w:t>
            </w:r>
            <w:r w:rsidR="00B623B9" w:rsidRPr="005D6D81">
              <w:t>6</w:t>
            </w:r>
            <w:r w:rsidRPr="005D6D81">
              <w:t>-9</w:t>
            </w:r>
          </w:p>
        </w:tc>
        <w:tc>
          <w:tcPr>
            <w:tcW w:w="3060" w:type="dxa"/>
            <w:gridSpan w:val="2"/>
            <w:vMerge/>
          </w:tcPr>
          <w:p w14:paraId="2B7ACF17" w14:textId="77777777" w:rsidR="005B1D07" w:rsidRPr="005D6D81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21677A2D" w14:textId="77777777" w:rsidR="005B1D07" w:rsidRPr="005D6D81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C6DB81" w14:textId="77777777" w:rsidR="005B1D07" w:rsidRPr="005D6D81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4456A7" w:rsidRPr="005D6D81" w14:paraId="3B488817" w14:textId="2F57545E" w:rsidTr="00CA3F5B">
        <w:trPr>
          <w:trHeight w:val="393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7A95E994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Nov </w:t>
            </w:r>
            <w:r w:rsidR="00F67962" w:rsidRPr="005D6D81">
              <w:t>14</w:t>
            </w:r>
            <w:r w:rsidRPr="005D6D81">
              <w:t xml:space="preserve"> – Nov </w:t>
            </w:r>
            <w:r w:rsidR="00F67962" w:rsidRPr="005D6D81">
              <w:t>15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C4A0A84" w:rsidR="004456A7" w:rsidRPr="005D6D81" w:rsidRDefault="004456A7" w:rsidP="007A4F9D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098AE9A3" w14:textId="221553C4" w:rsidR="004456A7" w:rsidRPr="005D6D81" w:rsidRDefault="00E44925" w:rsidP="004456A7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3060" w:type="dxa"/>
            <w:gridSpan w:val="2"/>
            <w:vMerge/>
          </w:tcPr>
          <w:p w14:paraId="5FF2C149" w14:textId="7E2FC44E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59DFF12B" w14:textId="1F88D8D2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44C61DB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D6D81" w14:paraId="50B95D59" w14:textId="4152E1E1" w:rsidTr="00CA3F5B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1B287ABA" w:rsidR="004456A7" w:rsidRPr="005D6D81" w:rsidRDefault="006826FF" w:rsidP="007A4F9D">
            <w:pPr>
              <w:pStyle w:val="Normal1"/>
              <w:spacing w:line="240" w:lineRule="auto"/>
              <w:jc w:val="center"/>
            </w:pPr>
            <w:r w:rsidRPr="005D6D81">
              <w:rPr>
                <w:b/>
              </w:rPr>
              <w:t>18</w:t>
            </w:r>
          </w:p>
        </w:tc>
        <w:tc>
          <w:tcPr>
            <w:tcW w:w="3060" w:type="dxa"/>
            <w:shd w:val="clear" w:color="auto" w:fill="FFFF00"/>
          </w:tcPr>
          <w:p w14:paraId="5E48DFA9" w14:textId="5B651BA8" w:rsidR="004456A7" w:rsidRPr="005D6D81" w:rsidRDefault="001C3D5E" w:rsidP="004456A7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 w:rsidR="00845C92" w:rsidRPr="005D6D81">
              <w:rPr>
                <w:b/>
              </w:rPr>
              <w:t>2B</w:t>
            </w:r>
            <w:r w:rsidRPr="005D6D81">
              <w:rPr>
                <w:b/>
              </w:rPr>
              <w:t xml:space="preserve">: </w:t>
            </w:r>
            <w:r w:rsidR="00845C92" w:rsidRPr="005D6D81">
              <w:rPr>
                <w:b/>
              </w:rPr>
              <w:t>Rational Numbers – Multiply and Divide</w:t>
            </w:r>
          </w:p>
        </w:tc>
        <w:tc>
          <w:tcPr>
            <w:tcW w:w="3060" w:type="dxa"/>
            <w:gridSpan w:val="2"/>
            <w:shd w:val="clear" w:color="auto" w:fill="FFFF00"/>
          </w:tcPr>
          <w:p w14:paraId="09D9CEB0" w14:textId="6C5E7ACE" w:rsidR="004456A7" w:rsidRPr="005D6D81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F0111F7" w14:textId="1B7565DD" w:rsidR="004456A7" w:rsidRPr="005D6D81" w:rsidRDefault="00556251" w:rsidP="004456A7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23B04DFB" w14:textId="1CFF867F" w:rsidR="004456A7" w:rsidRPr="005D6D81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4456A7" w:rsidRPr="005D6D81" w14:paraId="444909CB" w14:textId="3DAC5679" w:rsidTr="00CA3F5B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05F95C00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Nov </w:t>
            </w:r>
            <w:r w:rsidR="00D20546" w:rsidRPr="005D6D81">
              <w:t>1</w:t>
            </w:r>
            <w:r w:rsidR="003773BA" w:rsidRPr="005D6D81">
              <w:t>8</w:t>
            </w:r>
            <w:r w:rsidRPr="005D6D81">
              <w:t xml:space="preserve"> – </w:t>
            </w:r>
            <w:r w:rsidR="009C1E96" w:rsidRPr="005D6D81">
              <w:t>Nov 2</w:t>
            </w:r>
            <w:r w:rsidR="00D13D41" w:rsidRPr="005D6D81">
              <w:t>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073DA5A5" w:rsidR="004456A7" w:rsidRPr="005D6D81" w:rsidRDefault="006826FF" w:rsidP="007A4F9D">
            <w:pPr>
              <w:pStyle w:val="Normal1"/>
              <w:spacing w:line="240" w:lineRule="auto"/>
              <w:jc w:val="center"/>
            </w:pPr>
            <w:r w:rsidRPr="005D6D81">
              <w:t>6</w:t>
            </w:r>
          </w:p>
        </w:tc>
        <w:tc>
          <w:tcPr>
            <w:tcW w:w="3060" w:type="dxa"/>
          </w:tcPr>
          <w:p w14:paraId="58F1EEA8" w14:textId="0A250E2B" w:rsidR="004456A7" w:rsidRPr="005D6D81" w:rsidRDefault="007446FF" w:rsidP="004456A7">
            <w:pPr>
              <w:pStyle w:val="Normal1"/>
              <w:spacing w:line="240" w:lineRule="auto"/>
              <w:rPr>
                <w:color w:val="auto"/>
              </w:rPr>
            </w:pPr>
            <w:r w:rsidRPr="005D6D81">
              <w:t>Key Lessons: 10-1</w:t>
            </w:r>
            <w:r w:rsidR="003773BA" w:rsidRPr="005D6D81">
              <w:t>2</w:t>
            </w:r>
          </w:p>
        </w:tc>
        <w:tc>
          <w:tcPr>
            <w:tcW w:w="3060" w:type="dxa"/>
            <w:gridSpan w:val="2"/>
            <w:vMerge w:val="restart"/>
          </w:tcPr>
          <w:p w14:paraId="50A78076" w14:textId="77777777" w:rsidR="007446FF" w:rsidRPr="000C570E" w:rsidRDefault="007446FF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C570E">
              <w:rPr>
                <w:sz w:val="20"/>
                <w:szCs w:val="20"/>
              </w:rPr>
              <w:t>7.</w:t>
            </w:r>
            <w:proofErr w:type="gramStart"/>
            <w:r w:rsidRPr="000C570E">
              <w:rPr>
                <w:sz w:val="20"/>
                <w:szCs w:val="20"/>
              </w:rPr>
              <w:t>NS.A</w:t>
            </w:r>
            <w:proofErr w:type="gramEnd"/>
            <w:r w:rsidRPr="000C570E">
              <w:rPr>
                <w:sz w:val="20"/>
                <w:szCs w:val="20"/>
              </w:rPr>
              <w:t>2-3</w:t>
            </w:r>
          </w:p>
          <w:p w14:paraId="035E34F9" w14:textId="0D1895A5" w:rsidR="00394409" w:rsidRPr="005D6D81" w:rsidRDefault="007446FF" w:rsidP="004456A7">
            <w:pPr>
              <w:pStyle w:val="Normal1"/>
              <w:spacing w:line="240" w:lineRule="auto"/>
              <w:rPr>
                <w:color w:val="auto"/>
              </w:rPr>
            </w:pPr>
            <w:r w:rsidRPr="000C570E">
              <w:rPr>
                <w:color w:val="auto"/>
                <w:sz w:val="20"/>
                <w:szCs w:val="20"/>
              </w:rPr>
              <w:t>Apply and extend previous understandings of operations with fractions to add, subtract, multiply, and divide rational numbers.</w:t>
            </w:r>
          </w:p>
        </w:tc>
        <w:tc>
          <w:tcPr>
            <w:tcW w:w="3060" w:type="dxa"/>
            <w:vMerge w:val="restart"/>
          </w:tcPr>
          <w:p w14:paraId="25F8BD63" w14:textId="00BC323C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52864852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049144F7" w14:textId="00AC047A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85%, Multiplication 85%, Division 85% (5 sec. timer)</w:t>
            </w:r>
          </w:p>
          <w:p w14:paraId="540F5CAB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1C58A673" w14:textId="2716B2D0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BA4080">
              <w:t>3</w:t>
            </w:r>
          </w:p>
        </w:tc>
        <w:tc>
          <w:tcPr>
            <w:tcW w:w="1710" w:type="dxa"/>
            <w:vMerge w:val="restart"/>
          </w:tcPr>
          <w:p w14:paraId="16714A55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7AFDD240" w14:textId="77777777" w:rsidR="004456A7" w:rsidRPr="005D6D81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3E1B76F7" w14:textId="77777777" w:rsidR="004456A7" w:rsidRPr="005D6D81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</w:p>
          <w:p w14:paraId="177E33F4" w14:textId="7E945221" w:rsidR="004456A7" w:rsidRPr="005D6D81" w:rsidRDefault="003773BA" w:rsidP="004456A7">
            <w:pPr>
              <w:pStyle w:val="Normal1"/>
              <w:spacing w:line="240" w:lineRule="auto"/>
              <w:rPr>
                <w:color w:val="auto"/>
              </w:rPr>
            </w:pPr>
            <w:r w:rsidRPr="005D6D81">
              <w:t>End-of-Module Assessment Task #1</w:t>
            </w:r>
          </w:p>
        </w:tc>
      </w:tr>
      <w:tr w:rsidR="004456A7" w:rsidRPr="005D6D81" w14:paraId="1932CD16" w14:textId="5F9BE2DE" w:rsidTr="00CA3F5B">
        <w:trPr>
          <w:trHeight w:val="76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6170A106" w:rsidR="004456A7" w:rsidRPr="005D6D81" w:rsidRDefault="00B749A9" w:rsidP="004456A7">
            <w:pPr>
              <w:pStyle w:val="Normal1"/>
              <w:spacing w:line="240" w:lineRule="auto"/>
            </w:pPr>
            <w:r w:rsidRPr="005D6D81">
              <w:t>Nov 2</w:t>
            </w:r>
            <w:r w:rsidR="00D13D41" w:rsidRPr="005D6D81">
              <w:t>6</w:t>
            </w:r>
            <w:r w:rsidRPr="005D6D81">
              <w:t xml:space="preserve"> – </w:t>
            </w:r>
            <w:r w:rsidR="00D13D41" w:rsidRPr="005D6D81">
              <w:t>Dec</w:t>
            </w:r>
            <w:r w:rsidRPr="005D6D81">
              <w:t xml:space="preserve"> 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16D1B590" w:rsidR="004456A7" w:rsidRPr="005D6D81" w:rsidRDefault="00136C4F" w:rsidP="007A4F9D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21AEC722" w14:textId="5D4C1EF0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Review </w:t>
            </w:r>
          </w:p>
        </w:tc>
        <w:tc>
          <w:tcPr>
            <w:tcW w:w="3060" w:type="dxa"/>
            <w:gridSpan w:val="2"/>
            <w:vMerge/>
          </w:tcPr>
          <w:p w14:paraId="65A45371" w14:textId="545D7DC5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73E6804D" w14:textId="5022E47C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A5B4692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D6D81" w14:paraId="79BEAA38" w14:textId="1AAF4CC5" w:rsidTr="00CA3F5B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4C97E5B6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Dec </w:t>
            </w:r>
            <w:r w:rsidR="00D13D41" w:rsidRPr="005D6D81">
              <w:t>3</w:t>
            </w:r>
            <w:r w:rsidRPr="005D6D81">
              <w:t xml:space="preserve"> – </w:t>
            </w:r>
            <w:r w:rsidR="009C1E96" w:rsidRPr="005D6D81">
              <w:t>Dec</w:t>
            </w:r>
            <w:r w:rsidRPr="005D6D81">
              <w:t xml:space="preserve"> </w:t>
            </w:r>
            <w:r w:rsidR="00D13D41" w:rsidRPr="005D6D81">
              <w:t>12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5362DD4F" w:rsidR="004456A7" w:rsidRPr="005D6D81" w:rsidRDefault="006826FF" w:rsidP="007A4F9D">
            <w:pPr>
              <w:pStyle w:val="Normal1"/>
              <w:spacing w:line="240" w:lineRule="auto"/>
              <w:jc w:val="center"/>
            </w:pPr>
            <w:r w:rsidRPr="005D6D81">
              <w:t>8</w:t>
            </w:r>
          </w:p>
        </w:tc>
        <w:tc>
          <w:tcPr>
            <w:tcW w:w="3060" w:type="dxa"/>
          </w:tcPr>
          <w:p w14:paraId="0CEFA664" w14:textId="0FB41FF1" w:rsidR="004456A7" w:rsidRPr="005D6D81" w:rsidRDefault="007446FF" w:rsidP="00836648">
            <w:pPr>
              <w:pStyle w:val="Normal1"/>
              <w:spacing w:line="240" w:lineRule="auto"/>
            </w:pPr>
            <w:r w:rsidRPr="005D6D81">
              <w:t>Key Lessons: 1</w:t>
            </w:r>
            <w:r w:rsidR="003773BA" w:rsidRPr="005D6D81">
              <w:t>3</w:t>
            </w:r>
            <w:r w:rsidRPr="005D6D81">
              <w:t>-16</w:t>
            </w:r>
          </w:p>
        </w:tc>
        <w:tc>
          <w:tcPr>
            <w:tcW w:w="3060" w:type="dxa"/>
            <w:gridSpan w:val="2"/>
            <w:vMerge/>
          </w:tcPr>
          <w:p w14:paraId="725511F0" w14:textId="491A31A7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41EEC960" w14:textId="6C22138E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220F39D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</w:tr>
      <w:tr w:rsidR="00DC4C66" w:rsidRPr="005D6D81" w14:paraId="17313300" w14:textId="552EA3E7" w:rsidTr="00CA3F5B">
        <w:trPr>
          <w:trHeight w:val="1023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2C284E82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Dec 1</w:t>
            </w:r>
            <w:r w:rsidR="00D13D41" w:rsidRPr="005D6D81">
              <w:t>3</w:t>
            </w:r>
            <w:r w:rsidRPr="005D6D81">
              <w:t xml:space="preserve"> – Dec 1</w:t>
            </w:r>
            <w:r w:rsidR="00D13D41" w:rsidRPr="005D6D81">
              <w:t>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DC4C66" w:rsidRPr="005D6D81" w:rsidRDefault="00DC4C66" w:rsidP="00DC4C66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02F97656" w14:textId="7AEE8A27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3060" w:type="dxa"/>
            <w:gridSpan w:val="2"/>
            <w:vMerge/>
          </w:tcPr>
          <w:p w14:paraId="0117EB64" w14:textId="60CF122F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335D23BF" w14:textId="449E1EFF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952B4E6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4E4D78DA" w14:textId="74F2CF8A" w:rsidTr="00CA3F5B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6791D14B" w:rsidR="00DC4C66" w:rsidRPr="005D6D81" w:rsidRDefault="00E479EC" w:rsidP="00DC4C66">
            <w:pPr>
              <w:pStyle w:val="Normal1"/>
              <w:spacing w:line="240" w:lineRule="auto"/>
            </w:pPr>
            <w:r w:rsidRPr="005D6D81">
              <w:rPr>
                <w:b/>
              </w:rPr>
              <w:t>14</w:t>
            </w:r>
          </w:p>
        </w:tc>
        <w:tc>
          <w:tcPr>
            <w:tcW w:w="3060" w:type="dxa"/>
            <w:shd w:val="clear" w:color="auto" w:fill="FFFF00"/>
          </w:tcPr>
          <w:p w14:paraId="4A6057C7" w14:textId="76ED8AA3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 w:rsidR="004F7CDB" w:rsidRPr="005D6D81">
              <w:rPr>
                <w:b/>
              </w:rPr>
              <w:t>2C</w:t>
            </w:r>
            <w:r w:rsidRPr="005D6D81">
              <w:rPr>
                <w:b/>
              </w:rPr>
              <w:t xml:space="preserve">: </w:t>
            </w:r>
            <w:r w:rsidR="004F7CDB" w:rsidRPr="005D6D81">
              <w:rPr>
                <w:b/>
              </w:rPr>
              <w:t>Rational Numbers – Operations, Expressions, Equations</w:t>
            </w:r>
          </w:p>
        </w:tc>
        <w:tc>
          <w:tcPr>
            <w:tcW w:w="3060" w:type="dxa"/>
            <w:gridSpan w:val="2"/>
            <w:shd w:val="clear" w:color="auto" w:fill="FFFF00"/>
          </w:tcPr>
          <w:p w14:paraId="68EDECD8" w14:textId="3DE2C8A6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BAB9494" w14:textId="42F8EDBE" w:rsidR="00DC4C66" w:rsidRPr="005D6D81" w:rsidRDefault="00556251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2210E83B" w14:textId="7B18EEF0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DC4C66" w:rsidRPr="005D6D81" w14:paraId="3A61F60C" w14:textId="7DA9E616" w:rsidTr="00CA3F5B">
        <w:trPr>
          <w:trHeight w:val="348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445FCFF4" w:rsidR="00DC4C66" w:rsidRPr="005D6D81" w:rsidRDefault="00033C93" w:rsidP="00DC4C66">
            <w:pPr>
              <w:pStyle w:val="Normal1"/>
              <w:spacing w:line="240" w:lineRule="auto"/>
            </w:pPr>
            <w:r w:rsidRPr="005D6D81">
              <w:t>Dec 1</w:t>
            </w:r>
            <w:r w:rsidR="00E479EC" w:rsidRPr="005D6D81">
              <w:t>7</w:t>
            </w:r>
            <w:r w:rsidR="00DC4C66" w:rsidRPr="005D6D81">
              <w:t xml:space="preserve"> – </w:t>
            </w:r>
            <w:r w:rsidRPr="005D6D81">
              <w:t xml:space="preserve">Dec </w:t>
            </w:r>
            <w:r w:rsidR="00E479EC" w:rsidRPr="005D6D81">
              <w:t>20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71F34303" w:rsidR="00DC4C66" w:rsidRPr="005D6D81" w:rsidRDefault="00E479EC" w:rsidP="00DC4C66">
            <w:pPr>
              <w:pStyle w:val="Normal1"/>
              <w:spacing w:line="240" w:lineRule="auto"/>
            </w:pPr>
            <w:r w:rsidRPr="005D6D81">
              <w:t>4</w:t>
            </w:r>
          </w:p>
        </w:tc>
        <w:tc>
          <w:tcPr>
            <w:tcW w:w="3060" w:type="dxa"/>
          </w:tcPr>
          <w:p w14:paraId="3F7DC391" w14:textId="73DB3D3E" w:rsidR="00DC4C66" w:rsidRPr="005D6D81" w:rsidRDefault="004F7CDB" w:rsidP="00DC4C66">
            <w:pPr>
              <w:pStyle w:val="Normal1"/>
              <w:spacing w:line="240" w:lineRule="auto"/>
            </w:pPr>
            <w:r w:rsidRPr="005D6D81">
              <w:t>Key Lessons: 17, 18</w:t>
            </w:r>
          </w:p>
        </w:tc>
        <w:tc>
          <w:tcPr>
            <w:tcW w:w="3060" w:type="dxa"/>
            <w:gridSpan w:val="2"/>
            <w:vMerge w:val="restart"/>
          </w:tcPr>
          <w:p w14:paraId="79CC69ED" w14:textId="77777777" w:rsidR="00B83952" w:rsidRPr="000C570E" w:rsidRDefault="00B83952" w:rsidP="00B83952">
            <w:pPr>
              <w:rPr>
                <w:sz w:val="20"/>
                <w:szCs w:val="20"/>
              </w:rPr>
            </w:pPr>
            <w:r w:rsidRPr="000C570E">
              <w:rPr>
                <w:sz w:val="20"/>
                <w:szCs w:val="20"/>
              </w:rPr>
              <w:t>7.</w:t>
            </w:r>
            <w:proofErr w:type="gramStart"/>
            <w:r w:rsidRPr="000C570E">
              <w:rPr>
                <w:sz w:val="20"/>
                <w:szCs w:val="20"/>
              </w:rPr>
              <w:t>NS.A</w:t>
            </w:r>
            <w:proofErr w:type="gramEnd"/>
            <w:r w:rsidRPr="000C570E">
              <w:rPr>
                <w:sz w:val="20"/>
                <w:szCs w:val="20"/>
              </w:rPr>
              <w:t>3</w:t>
            </w:r>
          </w:p>
          <w:p w14:paraId="5530D7DD" w14:textId="65675F5A" w:rsidR="00B83952" w:rsidRPr="000C570E" w:rsidRDefault="00B83952" w:rsidP="00A63ACF">
            <w:pPr>
              <w:pStyle w:val="Normal1"/>
              <w:widowControl w:val="0"/>
              <w:adjustRightInd w:val="0"/>
              <w:rPr>
                <w:color w:val="auto"/>
                <w:sz w:val="20"/>
                <w:szCs w:val="20"/>
              </w:rPr>
            </w:pPr>
            <w:r w:rsidRPr="000C570E">
              <w:rPr>
                <w:color w:val="auto"/>
                <w:sz w:val="20"/>
                <w:szCs w:val="20"/>
              </w:rPr>
              <w:t>Apply and extend previous understandings of operations with fractions to add, subtract, multiply, and divide rational numbers.</w:t>
            </w:r>
          </w:p>
          <w:p w14:paraId="4DD625C8" w14:textId="77777777" w:rsidR="00B83952" w:rsidRPr="000C570E" w:rsidRDefault="00B83952" w:rsidP="00B83952">
            <w:pPr>
              <w:rPr>
                <w:sz w:val="20"/>
                <w:szCs w:val="20"/>
              </w:rPr>
            </w:pPr>
          </w:p>
          <w:p w14:paraId="2B744419" w14:textId="77777777" w:rsidR="00B83952" w:rsidRPr="000C570E" w:rsidRDefault="00B83952" w:rsidP="00B83952">
            <w:pPr>
              <w:pStyle w:val="Normal1"/>
              <w:rPr>
                <w:sz w:val="20"/>
                <w:szCs w:val="20"/>
              </w:rPr>
            </w:pPr>
            <w:r w:rsidRPr="000C570E">
              <w:rPr>
                <w:sz w:val="20"/>
                <w:szCs w:val="20"/>
              </w:rPr>
              <w:t>7.</w:t>
            </w:r>
            <w:proofErr w:type="gramStart"/>
            <w:r w:rsidRPr="000C570E">
              <w:rPr>
                <w:sz w:val="20"/>
                <w:szCs w:val="20"/>
              </w:rPr>
              <w:t>EE.B</w:t>
            </w:r>
            <w:proofErr w:type="gramEnd"/>
            <w:r w:rsidRPr="000C570E">
              <w:rPr>
                <w:sz w:val="20"/>
                <w:szCs w:val="20"/>
              </w:rPr>
              <w:t>4a</w:t>
            </w:r>
          </w:p>
          <w:p w14:paraId="520C57CC" w14:textId="49C1FBC7" w:rsidR="00DC4C66" w:rsidRPr="005D6D81" w:rsidRDefault="00A63ACF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C570E">
              <w:rPr>
                <w:color w:val="auto"/>
                <w:sz w:val="20"/>
                <w:szCs w:val="20"/>
              </w:rPr>
              <w:t>Solve real-life and mathematical problems using numerical and algebraic expressions and equations.</w:t>
            </w:r>
          </w:p>
        </w:tc>
        <w:tc>
          <w:tcPr>
            <w:tcW w:w="3060" w:type="dxa"/>
            <w:vMerge w:val="restart"/>
          </w:tcPr>
          <w:p w14:paraId="08198E9F" w14:textId="0AA4097B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57811E83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0F7C5CA3" w14:textId="263FF04E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) QuickTables Addition 100%, Subtraction 100%, Multiplication 100%, Division 100% </w:t>
            </w:r>
            <w:r w:rsidR="00C612EF" w:rsidRPr="005D6D81">
              <w:t>(5 sec. timer)</w:t>
            </w:r>
          </w:p>
          <w:p w14:paraId="30FA92E9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694958EB" w14:textId="4008D723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BA4080">
              <w:t>2</w:t>
            </w:r>
          </w:p>
        </w:tc>
        <w:tc>
          <w:tcPr>
            <w:tcW w:w="1710" w:type="dxa"/>
            <w:vMerge w:val="restart"/>
          </w:tcPr>
          <w:p w14:paraId="3D611E30" w14:textId="77777777" w:rsidR="00DC4C66" w:rsidRPr="005D6D81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092774F8" w14:textId="77777777" w:rsidR="00DC4C66" w:rsidRPr="005D6D81" w:rsidRDefault="00DC4C66" w:rsidP="00DC4C66"/>
          <w:p w14:paraId="3DA6A6FD" w14:textId="77777777" w:rsidR="00DC4C66" w:rsidRPr="005D6D81" w:rsidRDefault="00DC4C66" w:rsidP="00DC4C66"/>
          <w:p w14:paraId="79ECE535" w14:textId="31167E61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>End-of-Module Assessment Task #</w:t>
            </w:r>
            <w:r w:rsidR="00EE2E2B" w:rsidRPr="005D6D81">
              <w:rPr>
                <w:color w:val="auto"/>
              </w:rPr>
              <w:t>3</w:t>
            </w:r>
          </w:p>
        </w:tc>
      </w:tr>
      <w:tr w:rsidR="00DC4C66" w:rsidRPr="005D6D81" w14:paraId="2A137A76" w14:textId="10220EFA" w:rsidTr="00CA3F5B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10B6" w14:textId="18DA68CE" w:rsidR="00DC4C66" w:rsidRPr="005D6D81" w:rsidRDefault="00E479EC" w:rsidP="00DC4C66">
            <w:pPr>
              <w:pStyle w:val="Normal1"/>
              <w:spacing w:line="240" w:lineRule="auto"/>
            </w:pPr>
            <w:r w:rsidRPr="005D6D81">
              <w:t>Jan 6</w:t>
            </w:r>
            <w:r w:rsidR="00033C93" w:rsidRPr="005D6D81">
              <w:t xml:space="preserve"> - </w:t>
            </w:r>
            <w:r w:rsidR="00540B70" w:rsidRPr="005D6D81">
              <w:t xml:space="preserve">Jan </w:t>
            </w:r>
            <w:r w:rsidRPr="005D6D81">
              <w:t>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6510FC32" w:rsidR="00DC4C66" w:rsidRPr="005D6D81" w:rsidRDefault="00EA56BD" w:rsidP="00DC4C66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</w:tcPr>
          <w:p w14:paraId="456C5A82" w14:textId="6FADD691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Review </w:t>
            </w:r>
          </w:p>
        </w:tc>
        <w:tc>
          <w:tcPr>
            <w:tcW w:w="3060" w:type="dxa"/>
            <w:gridSpan w:val="2"/>
            <w:vMerge/>
          </w:tcPr>
          <w:p w14:paraId="5FEF057A" w14:textId="56C457E2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18AD36A0" w14:textId="3E911C14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05A555E1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385310C0" w14:textId="32DC5009" w:rsidTr="00CA3F5B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BFF5" w14:textId="7B594C88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Jan </w:t>
            </w:r>
            <w:r w:rsidR="00E479EC" w:rsidRPr="005D6D81">
              <w:t>8</w:t>
            </w:r>
            <w:r w:rsidRPr="005D6D81">
              <w:t xml:space="preserve">– Jan </w:t>
            </w:r>
            <w:r w:rsidR="00E479EC" w:rsidRPr="005D6D81">
              <w:t>15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4B6F00C6" w:rsidR="00DC4C66" w:rsidRPr="005D6D81" w:rsidRDefault="00E479EC" w:rsidP="00DC4C66">
            <w:pPr>
              <w:pStyle w:val="Normal1"/>
              <w:spacing w:line="240" w:lineRule="auto"/>
            </w:pPr>
            <w:r w:rsidRPr="005D6D81">
              <w:t>6</w:t>
            </w:r>
          </w:p>
        </w:tc>
        <w:tc>
          <w:tcPr>
            <w:tcW w:w="3060" w:type="dxa"/>
          </w:tcPr>
          <w:p w14:paraId="69B4600D" w14:textId="1CF88934" w:rsidR="00DC4C66" w:rsidRPr="005D6D81" w:rsidRDefault="004F7CDB" w:rsidP="00DC4C66">
            <w:pPr>
              <w:pStyle w:val="Normal1"/>
              <w:spacing w:line="240" w:lineRule="auto"/>
            </w:pPr>
            <w:r w:rsidRPr="005D6D81">
              <w:t>Key Lessons: 20-22</w:t>
            </w:r>
          </w:p>
        </w:tc>
        <w:tc>
          <w:tcPr>
            <w:tcW w:w="3060" w:type="dxa"/>
            <w:gridSpan w:val="2"/>
            <w:vMerge/>
          </w:tcPr>
          <w:p w14:paraId="1CC98F87" w14:textId="68D90C29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75E7EEC2" w14:textId="6FB20DD5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8F7450E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37E5D024" w14:textId="5121177B" w:rsidTr="00CA3F5B">
        <w:trPr>
          <w:trHeight w:val="519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58BC" w14:textId="7A5E2044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Jan </w:t>
            </w:r>
            <w:r w:rsidR="00E479EC" w:rsidRPr="005D6D81">
              <w:t>16</w:t>
            </w:r>
            <w:r w:rsidRPr="005D6D81">
              <w:t>– Jan 2</w:t>
            </w:r>
            <w:r w:rsidR="00E479EC" w:rsidRPr="005D6D81"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13A6EB67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</w:tcPr>
          <w:p w14:paraId="6F37F4B8" w14:textId="2B4B1B2F" w:rsidR="00DC4C66" w:rsidRPr="005D6D81" w:rsidRDefault="00EA56BD" w:rsidP="00DC4C66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3060" w:type="dxa"/>
            <w:gridSpan w:val="2"/>
            <w:vMerge/>
          </w:tcPr>
          <w:p w14:paraId="778F4B53" w14:textId="47D5C6C9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16F6F807" w14:textId="7B93FE4A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D8EAB03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250C57AB" w14:textId="6543906B" w:rsidTr="00CA3F5B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2DC5345B" w:rsidR="00DC4C66" w:rsidRPr="005D6D81" w:rsidRDefault="00473E34" w:rsidP="00DC4C66">
            <w:pPr>
              <w:pStyle w:val="Normal1"/>
              <w:spacing w:line="240" w:lineRule="auto"/>
            </w:pPr>
            <w:r w:rsidRPr="005D6D81">
              <w:rPr>
                <w:b/>
              </w:rPr>
              <w:t>36</w:t>
            </w:r>
          </w:p>
        </w:tc>
        <w:tc>
          <w:tcPr>
            <w:tcW w:w="3060" w:type="dxa"/>
            <w:shd w:val="clear" w:color="auto" w:fill="FFFF00"/>
          </w:tcPr>
          <w:p w14:paraId="292FC175" w14:textId="79DB1F75" w:rsidR="00DC4C66" w:rsidRPr="005D6D81" w:rsidRDefault="004F7CDB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Module 3: Expressions and Equations</w:t>
            </w:r>
          </w:p>
        </w:tc>
        <w:tc>
          <w:tcPr>
            <w:tcW w:w="3060" w:type="dxa"/>
            <w:gridSpan w:val="2"/>
            <w:shd w:val="clear" w:color="auto" w:fill="FFFF00"/>
          </w:tcPr>
          <w:p w14:paraId="575D98E0" w14:textId="392DF35B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6153098B" w14:textId="03C3A787" w:rsidR="00DC4C66" w:rsidRPr="005D6D81" w:rsidRDefault="00556251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6C083C4C" w14:textId="5575C731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DC4C66" w:rsidRPr="005D6D81" w14:paraId="75BF544A" w14:textId="12FE313D" w:rsidTr="00CA3F5B">
        <w:trPr>
          <w:trHeight w:val="51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60E21C73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Jan </w:t>
            </w:r>
            <w:r w:rsidR="00D01511" w:rsidRPr="005D6D81">
              <w:t>2</w:t>
            </w:r>
            <w:r w:rsidR="00E479EC" w:rsidRPr="005D6D81">
              <w:t>2</w:t>
            </w:r>
            <w:r w:rsidRPr="005D6D81">
              <w:t xml:space="preserve">– Feb </w:t>
            </w:r>
            <w:r w:rsidR="004B5F32" w:rsidRPr="005D6D81">
              <w:t>25</w:t>
            </w:r>
            <w:r w:rsidRPr="005D6D81">
              <w:t xml:space="preserve"> 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61009D00" w:rsidR="00DC4C66" w:rsidRPr="005D6D81" w:rsidRDefault="00761DB5" w:rsidP="00DC4C66">
            <w:pPr>
              <w:pStyle w:val="Normal1"/>
              <w:spacing w:line="240" w:lineRule="auto"/>
            </w:pPr>
            <w:r w:rsidRPr="005D6D81">
              <w:t>18</w:t>
            </w:r>
          </w:p>
        </w:tc>
        <w:tc>
          <w:tcPr>
            <w:tcW w:w="3060" w:type="dxa"/>
            <w:shd w:val="clear" w:color="auto" w:fill="FFFFFF"/>
          </w:tcPr>
          <w:p w14:paraId="0CDC5977" w14:textId="31E5E559" w:rsidR="00DC4C66" w:rsidRPr="005D6D81" w:rsidRDefault="00E479EC" w:rsidP="00DC4C66">
            <w:pPr>
              <w:pStyle w:val="Normal1"/>
              <w:spacing w:line="240" w:lineRule="auto"/>
            </w:pPr>
            <w:r w:rsidRPr="005D6D81">
              <w:t>Key Lessons:1-9</w:t>
            </w:r>
          </w:p>
        </w:tc>
        <w:tc>
          <w:tcPr>
            <w:tcW w:w="3060" w:type="dxa"/>
            <w:gridSpan w:val="2"/>
            <w:vMerge w:val="restart"/>
            <w:shd w:val="clear" w:color="auto" w:fill="FFFFFF"/>
          </w:tcPr>
          <w:p w14:paraId="5BAF36D0" w14:textId="77777777" w:rsidR="004F7CDB" w:rsidRPr="00CA3F5B" w:rsidRDefault="004F7CDB" w:rsidP="004F7CDB">
            <w:pPr>
              <w:pStyle w:val="Normal1"/>
              <w:rPr>
                <w:sz w:val="20"/>
                <w:szCs w:val="20"/>
              </w:rPr>
            </w:pPr>
            <w:r w:rsidRPr="00CA3F5B">
              <w:rPr>
                <w:sz w:val="20"/>
                <w:szCs w:val="20"/>
              </w:rPr>
              <w:t>7.</w:t>
            </w:r>
            <w:proofErr w:type="gramStart"/>
            <w:r w:rsidRPr="00CA3F5B">
              <w:rPr>
                <w:sz w:val="20"/>
                <w:szCs w:val="20"/>
              </w:rPr>
              <w:t>EE.A</w:t>
            </w:r>
            <w:proofErr w:type="gramEnd"/>
            <w:r w:rsidRPr="00CA3F5B">
              <w:rPr>
                <w:sz w:val="20"/>
                <w:szCs w:val="20"/>
              </w:rPr>
              <w:t>1-2</w:t>
            </w:r>
          </w:p>
          <w:p w14:paraId="6BD6B83B" w14:textId="77777777" w:rsidR="004F7CDB" w:rsidRPr="00CA3F5B" w:rsidRDefault="004F7CDB" w:rsidP="004F7CDB">
            <w:pPr>
              <w:pStyle w:val="Normal1"/>
              <w:rPr>
                <w:color w:val="auto"/>
                <w:sz w:val="20"/>
                <w:szCs w:val="20"/>
              </w:rPr>
            </w:pPr>
            <w:r w:rsidRPr="00CA3F5B">
              <w:rPr>
                <w:color w:val="auto"/>
                <w:sz w:val="20"/>
                <w:szCs w:val="20"/>
              </w:rPr>
              <w:t>Use properties of operations to generate equivalent expressions.</w:t>
            </w:r>
          </w:p>
          <w:p w14:paraId="27669424" w14:textId="77777777" w:rsidR="004F7CDB" w:rsidRPr="00CA3F5B" w:rsidRDefault="004F7CDB" w:rsidP="004F7CDB">
            <w:pPr>
              <w:pStyle w:val="Normal1"/>
              <w:rPr>
                <w:sz w:val="20"/>
                <w:szCs w:val="20"/>
              </w:rPr>
            </w:pPr>
          </w:p>
          <w:p w14:paraId="254DE15A" w14:textId="77777777" w:rsidR="004F7CDB" w:rsidRPr="00CA3F5B" w:rsidRDefault="004F7CDB" w:rsidP="004F7CDB">
            <w:pPr>
              <w:pStyle w:val="Normal1"/>
              <w:rPr>
                <w:sz w:val="20"/>
                <w:szCs w:val="20"/>
              </w:rPr>
            </w:pPr>
            <w:r w:rsidRPr="00CA3F5B">
              <w:rPr>
                <w:sz w:val="20"/>
                <w:szCs w:val="20"/>
              </w:rPr>
              <w:t>7.</w:t>
            </w:r>
            <w:proofErr w:type="gramStart"/>
            <w:r w:rsidRPr="00CA3F5B">
              <w:rPr>
                <w:sz w:val="20"/>
                <w:szCs w:val="20"/>
              </w:rPr>
              <w:t>EE.B</w:t>
            </w:r>
            <w:proofErr w:type="gramEnd"/>
            <w:r w:rsidRPr="00CA3F5B">
              <w:rPr>
                <w:sz w:val="20"/>
                <w:szCs w:val="20"/>
              </w:rPr>
              <w:t>3-4</w:t>
            </w:r>
          </w:p>
          <w:p w14:paraId="7A8ACF80" w14:textId="37CAFCFB" w:rsidR="00DC4C66" w:rsidRPr="005D6D81" w:rsidRDefault="004F7CDB" w:rsidP="004F7CDB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CA3F5B">
              <w:rPr>
                <w:color w:val="auto"/>
                <w:sz w:val="20"/>
                <w:szCs w:val="20"/>
              </w:rPr>
              <w:t>Solve real-life and mathematical problems using numerical and algebraic expressions and equations.</w:t>
            </w:r>
          </w:p>
        </w:tc>
        <w:tc>
          <w:tcPr>
            <w:tcW w:w="3060" w:type="dxa"/>
            <w:vMerge w:val="restart"/>
            <w:shd w:val="clear" w:color="auto" w:fill="FFFFFF"/>
          </w:tcPr>
          <w:p w14:paraId="10559E08" w14:textId="3CBEB0A0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3F9C475D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696A85F0" w14:textId="59372BCE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100%, Multiplication 100%, Division 100%</w:t>
            </w:r>
            <w:r w:rsidR="00C612EF">
              <w:t xml:space="preserve"> </w:t>
            </w:r>
            <w:r w:rsidR="00C612EF" w:rsidRPr="005D6D81">
              <w:t>(</w:t>
            </w:r>
            <w:r w:rsidR="00C612EF">
              <w:t>4</w:t>
            </w:r>
            <w:r w:rsidR="00C612EF" w:rsidRPr="005D6D81">
              <w:t xml:space="preserve"> sec. timer)</w:t>
            </w:r>
          </w:p>
          <w:p w14:paraId="36A12925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679EBDC7" w14:textId="578339A9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BA4080">
              <w:t>7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10EE5DA3" w14:textId="77777777" w:rsidR="00DC4C66" w:rsidRPr="005D6D81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DC4C66" w:rsidRPr="005D6D81" w:rsidRDefault="00DC4C66" w:rsidP="00DC4C66"/>
          <w:p w14:paraId="3CB3ADED" w14:textId="4263B00C" w:rsidR="00DC4C66" w:rsidRPr="005D6D81" w:rsidRDefault="00E513FB" w:rsidP="00DC4C66">
            <w:pPr>
              <w:pStyle w:val="Normal1"/>
              <w:spacing w:line="240" w:lineRule="auto"/>
            </w:pPr>
            <w:r w:rsidRPr="005D6D81">
              <w:t>End-of-Module Assessment Task #</w:t>
            </w:r>
            <w:r w:rsidR="00E479EC" w:rsidRPr="005D6D81">
              <w:t>3</w:t>
            </w:r>
          </w:p>
        </w:tc>
      </w:tr>
      <w:tr w:rsidR="00DC4C66" w:rsidRPr="005D6D81" w14:paraId="3D260BED" w14:textId="542442D9" w:rsidTr="00CA3F5B">
        <w:trPr>
          <w:trHeight w:val="59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2951C969" w:rsidR="00DC4C66" w:rsidRPr="005D6D81" w:rsidRDefault="00D01511" w:rsidP="00DC4C66">
            <w:pPr>
              <w:pStyle w:val="Normal1"/>
              <w:spacing w:line="240" w:lineRule="auto"/>
            </w:pPr>
            <w:r w:rsidRPr="005D6D81">
              <w:t xml:space="preserve">Feb </w:t>
            </w:r>
            <w:r w:rsidR="00DB6AB7" w:rsidRPr="005D6D81">
              <w:t xml:space="preserve">26 </w:t>
            </w:r>
            <w:r w:rsidRPr="005D6D81">
              <w:t xml:space="preserve">– Feb </w:t>
            </w:r>
            <w:r w:rsidR="00DB6AB7" w:rsidRPr="005D6D81">
              <w:t>27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0019B57A" w:rsidR="00DC4C66" w:rsidRPr="005D6D81" w:rsidRDefault="002A1180" w:rsidP="00DC4C66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2CC707AD" w14:textId="0DF10513" w:rsidR="00DC4C66" w:rsidRPr="005D6D81" w:rsidRDefault="007C6BD0" w:rsidP="00DC4C66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5E1A77F8" w14:textId="7C60E891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64C92B86" w14:textId="3A47587D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E25724D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742C7CB1" w14:textId="4D9EA3ED" w:rsidTr="00CA3F5B">
        <w:trPr>
          <w:trHeight w:val="121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22298BDB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Feb </w:t>
            </w:r>
            <w:r w:rsidR="00DB6AB7" w:rsidRPr="005D6D81">
              <w:t>28</w:t>
            </w:r>
            <w:r w:rsidRPr="005D6D81">
              <w:t xml:space="preserve"> – </w:t>
            </w:r>
            <w:r w:rsidR="00DB6AB7" w:rsidRPr="005D6D81">
              <w:t>Mar 18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4150107F" w:rsidR="00DC4C66" w:rsidRPr="005D6D81" w:rsidRDefault="002A1180" w:rsidP="00DC4C66">
            <w:pPr>
              <w:pStyle w:val="Normal1"/>
              <w:spacing w:line="240" w:lineRule="auto"/>
            </w:pPr>
            <w:r w:rsidRPr="005D6D81">
              <w:t>1</w:t>
            </w:r>
            <w:r w:rsidR="000B66CE" w:rsidRPr="005D6D81">
              <w:t>4</w:t>
            </w:r>
          </w:p>
        </w:tc>
        <w:tc>
          <w:tcPr>
            <w:tcW w:w="3060" w:type="dxa"/>
            <w:shd w:val="clear" w:color="auto" w:fill="FFFFFF"/>
          </w:tcPr>
          <w:p w14:paraId="07B24569" w14:textId="16FB23FD" w:rsidR="00DC4C66" w:rsidRPr="005D6D81" w:rsidRDefault="00E479EC" w:rsidP="00DC4C66">
            <w:pPr>
              <w:pStyle w:val="Normal1"/>
              <w:spacing w:line="240" w:lineRule="auto"/>
            </w:pPr>
            <w:r w:rsidRPr="005D6D81">
              <w:t>Key Lessons:</w:t>
            </w:r>
            <w:r w:rsidR="00C26DBA" w:rsidRPr="005D6D81">
              <w:t xml:space="preserve"> </w:t>
            </w:r>
            <w:r w:rsidRPr="005D6D81">
              <w:t>12-18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1F983B2E" w14:textId="6A7E3B35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168448D3" w14:textId="387946A7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A039E87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941F7E" w:rsidRPr="005D6D81" w14:paraId="766CB7E6" w14:textId="57E57C4E" w:rsidTr="00CA3F5B">
        <w:trPr>
          <w:trHeight w:val="87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1149" w14:textId="417CE027" w:rsidR="00941F7E" w:rsidRPr="005D6D81" w:rsidRDefault="00DB6AB7" w:rsidP="00941F7E">
            <w:pPr>
              <w:pStyle w:val="Normal1"/>
              <w:spacing w:line="240" w:lineRule="auto"/>
            </w:pPr>
            <w:r w:rsidRPr="005D6D81">
              <w:t>Mar 19</w:t>
            </w:r>
            <w:r w:rsidR="00941F7E" w:rsidRPr="005D6D81">
              <w:t xml:space="preserve">– </w:t>
            </w:r>
            <w:r w:rsidRPr="005D6D81">
              <w:t>Mar 23</w:t>
            </w:r>
          </w:p>
          <w:p w14:paraId="69B8823E" w14:textId="29CC6B2B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16861BB0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</w:tcPr>
          <w:p w14:paraId="51185735" w14:textId="1A131CED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3060" w:type="dxa"/>
            <w:gridSpan w:val="2"/>
            <w:vMerge/>
          </w:tcPr>
          <w:p w14:paraId="10677328" w14:textId="5D1D88DC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2095108C" w14:textId="2E230444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DE9F52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2C3CA714" w14:textId="0C92BE3F" w:rsidTr="00CA3F5B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550AC6C4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>2</w:t>
            </w:r>
            <w:r w:rsidR="00964504" w:rsidRPr="005D6D81">
              <w:rPr>
                <w:b/>
              </w:rPr>
              <w:t>6</w:t>
            </w:r>
          </w:p>
        </w:tc>
        <w:tc>
          <w:tcPr>
            <w:tcW w:w="3060" w:type="dxa"/>
            <w:shd w:val="clear" w:color="auto" w:fill="FFFF00"/>
          </w:tcPr>
          <w:p w14:paraId="16146D03" w14:textId="7C0A828E" w:rsidR="00941F7E" w:rsidRPr="005D6D81" w:rsidRDefault="00941F7E" w:rsidP="00941F7E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Module 4: Percent and Proportional Relationships</w:t>
            </w:r>
          </w:p>
        </w:tc>
        <w:tc>
          <w:tcPr>
            <w:tcW w:w="3060" w:type="dxa"/>
            <w:gridSpan w:val="2"/>
            <w:shd w:val="clear" w:color="auto" w:fill="FFFF00"/>
          </w:tcPr>
          <w:p w14:paraId="4669A7A1" w14:textId="30ADDC34" w:rsidR="00941F7E" w:rsidRPr="005D6D81" w:rsidRDefault="00941F7E" w:rsidP="00941F7E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8EF3050" w14:textId="2CE0A7E1" w:rsidR="00941F7E" w:rsidRPr="005D6D81" w:rsidRDefault="00556251" w:rsidP="00941F7E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749925DD" w14:textId="1D98FDE9" w:rsidR="00941F7E" w:rsidRPr="005D6D81" w:rsidRDefault="00941F7E" w:rsidP="00941F7E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941F7E" w:rsidRPr="005D6D81" w14:paraId="114C743E" w14:textId="324E8B38" w:rsidTr="00CA3F5B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76D8" w14:textId="278D50D2" w:rsidR="00941F7E" w:rsidRPr="005D6D81" w:rsidRDefault="00DB6AB7" w:rsidP="00941F7E">
            <w:pPr>
              <w:pStyle w:val="Normal1"/>
              <w:spacing w:line="240" w:lineRule="auto"/>
              <w:rPr>
                <w:sz w:val="18"/>
                <w:szCs w:val="18"/>
              </w:rPr>
            </w:pPr>
            <w:r w:rsidRPr="005D6D81">
              <w:t>Mar 24</w:t>
            </w:r>
            <w:r w:rsidR="00941F7E" w:rsidRPr="005D6D81">
              <w:t xml:space="preserve">– </w:t>
            </w:r>
            <w:r w:rsidRPr="005D6D81">
              <w:t>Apr 9</w:t>
            </w:r>
            <w:r w:rsidR="00941F7E" w:rsidRPr="005D6D81">
              <w:t xml:space="preserve"> 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0327FA43" w:rsidR="00941F7E" w:rsidRPr="005D6D81" w:rsidRDefault="00964504" w:rsidP="00941F7E">
            <w:pPr>
              <w:pStyle w:val="Normal1"/>
              <w:spacing w:line="240" w:lineRule="auto"/>
              <w:jc w:val="center"/>
            </w:pPr>
            <w:r w:rsidRPr="005D6D81">
              <w:t>12</w:t>
            </w:r>
          </w:p>
        </w:tc>
        <w:tc>
          <w:tcPr>
            <w:tcW w:w="3060" w:type="dxa"/>
            <w:shd w:val="clear" w:color="auto" w:fill="FFFFFF"/>
          </w:tcPr>
          <w:p w14:paraId="23238BEA" w14:textId="0C681CE5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Key Lessons: 1-</w:t>
            </w:r>
            <w:r w:rsidR="00896BC3" w:rsidRPr="005D6D81">
              <w:t>6</w:t>
            </w:r>
          </w:p>
        </w:tc>
        <w:tc>
          <w:tcPr>
            <w:tcW w:w="3060" w:type="dxa"/>
            <w:gridSpan w:val="2"/>
            <w:vMerge w:val="restart"/>
            <w:shd w:val="clear" w:color="auto" w:fill="FFFFFF"/>
          </w:tcPr>
          <w:p w14:paraId="3E8EDBAD" w14:textId="77777777" w:rsidR="004F7CDB" w:rsidRPr="005D6D81" w:rsidRDefault="004F7CDB" w:rsidP="004F7CDB">
            <w:pPr>
              <w:pStyle w:val="Normal1"/>
              <w:spacing w:line="240" w:lineRule="auto"/>
            </w:pPr>
            <w:r w:rsidRPr="005D6D81">
              <w:t>7.</w:t>
            </w:r>
            <w:proofErr w:type="gramStart"/>
            <w:r w:rsidRPr="005D6D81">
              <w:t>RP.A</w:t>
            </w:r>
            <w:proofErr w:type="gramEnd"/>
            <w:r w:rsidRPr="005D6D81">
              <w:t>1-3</w:t>
            </w:r>
          </w:p>
          <w:p w14:paraId="581F8AF6" w14:textId="098E5278" w:rsidR="00941F7E" w:rsidRPr="005D6D81" w:rsidRDefault="004F7CDB" w:rsidP="004F7CDB">
            <w:pPr>
              <w:pStyle w:val="Normal1"/>
              <w:adjustRightInd w:val="0"/>
              <w:snapToGrid w:val="0"/>
              <w:spacing w:line="240" w:lineRule="auto"/>
            </w:pPr>
            <w:r w:rsidRPr="005D6D81">
              <w:rPr>
                <w:color w:val="auto"/>
              </w:rPr>
              <w:t xml:space="preserve">Analyze proportional relationships and use them to solve real-world and mathematical problems.  </w:t>
            </w:r>
          </w:p>
        </w:tc>
        <w:tc>
          <w:tcPr>
            <w:tcW w:w="3060" w:type="dxa"/>
            <w:vMerge w:val="restart"/>
            <w:shd w:val="clear" w:color="auto" w:fill="FFFFFF"/>
          </w:tcPr>
          <w:p w14:paraId="7D2F93C2" w14:textId="5E50AD91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25447017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4D8CEA83" w14:textId="4BEB2172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100%, Multiplication 100%, Division 100%</w:t>
            </w:r>
            <w:r w:rsidR="00C612EF">
              <w:t xml:space="preserve"> </w:t>
            </w:r>
            <w:r w:rsidR="00C612EF" w:rsidRPr="005D6D81">
              <w:t>(</w:t>
            </w:r>
            <w:r w:rsidR="00C612EF">
              <w:t>3</w:t>
            </w:r>
            <w:r w:rsidR="00C612EF" w:rsidRPr="005D6D81">
              <w:t xml:space="preserve"> sec. timer)</w:t>
            </w:r>
          </w:p>
          <w:p w14:paraId="320D7A5C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087E93E9" w14:textId="43AD27B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BA4080">
              <w:t>5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shd w:val="clear" w:color="auto" w:fill="FFFFFF"/>
          </w:tcPr>
          <w:p w14:paraId="10E5EEC8" w14:textId="77777777" w:rsidR="00941F7E" w:rsidRPr="005D6D81" w:rsidRDefault="00941F7E" w:rsidP="00941F7E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5CD49658" w14:textId="77777777" w:rsidR="00941F7E" w:rsidRPr="005D6D81" w:rsidRDefault="00941F7E" w:rsidP="00941F7E"/>
          <w:p w14:paraId="10E3DEC5" w14:textId="77777777" w:rsidR="00941F7E" w:rsidRPr="005D6D81" w:rsidRDefault="00941F7E" w:rsidP="00941F7E"/>
          <w:p w14:paraId="0A3FA79B" w14:textId="57CBE613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>End-of-Module Assessment Task #</w:t>
            </w:r>
            <w:r w:rsidR="00640D34" w:rsidRPr="005D6D81">
              <w:rPr>
                <w:color w:val="auto"/>
              </w:rPr>
              <w:t>6</w:t>
            </w:r>
          </w:p>
        </w:tc>
      </w:tr>
      <w:tr w:rsidR="00941F7E" w:rsidRPr="005D6D81" w14:paraId="023F1970" w14:textId="470DAAFE" w:rsidTr="00CA3F5B">
        <w:trPr>
          <w:trHeight w:val="42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1D81" w14:textId="6A0895B0" w:rsidR="00941F7E" w:rsidRPr="005D6D81" w:rsidRDefault="00DB6AB7" w:rsidP="00941F7E">
            <w:pPr>
              <w:pStyle w:val="Normal1"/>
              <w:spacing w:line="240" w:lineRule="auto"/>
            </w:pPr>
            <w:r w:rsidRPr="005D6D81">
              <w:t>Apr</w:t>
            </w:r>
            <w:r w:rsidR="00941F7E" w:rsidRPr="005D6D81">
              <w:t xml:space="preserve"> </w:t>
            </w:r>
            <w:r w:rsidR="0058479A" w:rsidRPr="005D6D81">
              <w:t>1</w:t>
            </w:r>
            <w:r w:rsidRPr="005D6D81">
              <w:t>0</w:t>
            </w:r>
            <w:r w:rsidR="00941F7E" w:rsidRPr="005D6D81">
              <w:t xml:space="preserve"> – </w:t>
            </w:r>
            <w:r w:rsidRPr="005D6D81">
              <w:t>Apr</w:t>
            </w:r>
            <w:r w:rsidR="00941F7E" w:rsidRPr="005D6D81">
              <w:t xml:space="preserve"> </w:t>
            </w:r>
            <w:r w:rsidRPr="005D6D81">
              <w:t>20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5BBC2315" w:rsidR="00941F7E" w:rsidRPr="005D6D81" w:rsidRDefault="00941F7E" w:rsidP="00941F7E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1F4918FE" w14:textId="7C0653B2" w:rsidR="00941F7E" w:rsidRPr="005D6D81" w:rsidRDefault="00896BC3" w:rsidP="00941F7E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4DF08C8B" w14:textId="25BB58C4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585580F3" w14:textId="4D22DFCD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7265A943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2333C746" w14:textId="77777777" w:rsidTr="00CA3F5B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2C59" w14:textId="3E908EAB" w:rsidR="00941F7E" w:rsidRPr="005D6D81" w:rsidRDefault="00DB6AB7" w:rsidP="00941F7E">
            <w:pPr>
              <w:pStyle w:val="Normal1"/>
              <w:spacing w:line="240" w:lineRule="auto"/>
            </w:pPr>
            <w:r w:rsidRPr="005D6D81">
              <w:t>Apr</w:t>
            </w:r>
            <w:r w:rsidR="00941F7E" w:rsidRPr="005D6D81">
              <w:t xml:space="preserve"> </w:t>
            </w:r>
            <w:r w:rsidRPr="005D6D81">
              <w:t>21</w:t>
            </w:r>
            <w:r w:rsidR="00941F7E" w:rsidRPr="005D6D81">
              <w:t xml:space="preserve"> – </w:t>
            </w:r>
            <w:r w:rsidR="0058479A" w:rsidRPr="005D6D81">
              <w:t>Ma</w:t>
            </w:r>
            <w:r w:rsidRPr="005D6D81">
              <w:t>y 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1FBB" w14:textId="33351CC7" w:rsidR="00941F7E" w:rsidRPr="005D6D81" w:rsidRDefault="00941F7E" w:rsidP="00941F7E">
            <w:pPr>
              <w:pStyle w:val="Normal1"/>
              <w:spacing w:line="240" w:lineRule="auto"/>
              <w:jc w:val="center"/>
            </w:pPr>
            <w:r w:rsidRPr="005D6D81">
              <w:t>10</w:t>
            </w:r>
          </w:p>
        </w:tc>
        <w:tc>
          <w:tcPr>
            <w:tcW w:w="3060" w:type="dxa"/>
            <w:shd w:val="clear" w:color="auto" w:fill="FFFFFF"/>
          </w:tcPr>
          <w:p w14:paraId="1A943B20" w14:textId="769E5D5E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Key Lessons: 7, 10-11, 16-17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43AD0D92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60EE76CC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37506B5E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496739D4" w14:textId="77777777" w:rsidTr="00CA3F5B">
        <w:trPr>
          <w:trHeight w:val="131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A815" w14:textId="498DF0F6" w:rsidR="00941F7E" w:rsidRPr="005D6D81" w:rsidRDefault="000D70C6" w:rsidP="00941F7E">
            <w:pPr>
              <w:pStyle w:val="Normal1"/>
              <w:spacing w:line="240" w:lineRule="auto"/>
            </w:pPr>
            <w:r w:rsidRPr="005D6D81">
              <w:t>Ma</w:t>
            </w:r>
            <w:r w:rsidR="00DB6AB7" w:rsidRPr="005D6D81">
              <w:t>y</w:t>
            </w:r>
            <w:r w:rsidRPr="005D6D81">
              <w:t xml:space="preserve"> </w:t>
            </w:r>
            <w:r w:rsidR="00DB6AB7" w:rsidRPr="005D6D81">
              <w:t>5</w:t>
            </w:r>
            <w:r w:rsidR="00941F7E" w:rsidRPr="005D6D81">
              <w:t xml:space="preserve">- </w:t>
            </w:r>
            <w:r w:rsidRPr="005D6D81">
              <w:t>Ma</w:t>
            </w:r>
            <w:r w:rsidR="00DB6AB7" w:rsidRPr="005D6D81">
              <w:t>y 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F45D" w14:textId="6199CC50" w:rsidR="00941F7E" w:rsidRPr="005D6D81" w:rsidRDefault="00941F7E" w:rsidP="00941F7E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2B80593F" w14:textId="4346A7D1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75EC87F8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0E293D3E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F1F28A5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0D0EBD3B" w14:textId="77777777" w:rsidTr="00CA3F5B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ED81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5B43" w14:textId="44E2AFFE" w:rsidR="00941F7E" w:rsidRPr="005D6D81" w:rsidRDefault="00A94BDC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>1</w:t>
            </w:r>
            <w:r w:rsidR="00941F7E" w:rsidRPr="005D6D81">
              <w:rPr>
                <w:b/>
              </w:rPr>
              <w:t>6</w:t>
            </w:r>
          </w:p>
        </w:tc>
        <w:tc>
          <w:tcPr>
            <w:tcW w:w="3060" w:type="dxa"/>
            <w:shd w:val="clear" w:color="auto" w:fill="FFFF00"/>
          </w:tcPr>
          <w:p w14:paraId="5987D44F" w14:textId="398B411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 xml:space="preserve">Module </w:t>
            </w:r>
            <w:r w:rsidR="00F62392" w:rsidRPr="005D6D81">
              <w:rPr>
                <w:b/>
              </w:rPr>
              <w:t>5: Statistics and Probability</w:t>
            </w:r>
          </w:p>
        </w:tc>
        <w:tc>
          <w:tcPr>
            <w:tcW w:w="3060" w:type="dxa"/>
            <w:gridSpan w:val="2"/>
            <w:shd w:val="clear" w:color="auto" w:fill="FFFF00"/>
          </w:tcPr>
          <w:p w14:paraId="4AE8B2AA" w14:textId="711E68BF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5C1B0709" w14:textId="536526EB" w:rsidR="00941F7E" w:rsidRPr="005D6D81" w:rsidRDefault="00556251" w:rsidP="00941F7E">
            <w:pPr>
              <w:pStyle w:val="Normal1"/>
              <w:spacing w:line="240" w:lineRule="auto"/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13E9D7F6" w14:textId="007E74E3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>Assessment Task</w:t>
            </w:r>
          </w:p>
        </w:tc>
      </w:tr>
      <w:tr w:rsidR="00941F7E" w:rsidRPr="005D6D81" w14:paraId="7D60A45B" w14:textId="77777777" w:rsidTr="00CA3F5B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3124" w14:textId="7A36F250" w:rsidR="00941F7E" w:rsidRPr="005D6D81" w:rsidRDefault="00A94BDC" w:rsidP="00941F7E">
            <w:pPr>
              <w:pStyle w:val="Normal1"/>
              <w:spacing w:line="240" w:lineRule="auto"/>
            </w:pPr>
            <w:r w:rsidRPr="005D6D81">
              <w:t xml:space="preserve">May 7 - May </w:t>
            </w:r>
            <w:r w:rsidR="0025021D" w:rsidRPr="005D6D81">
              <w:t>14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E81A" w14:textId="12995B2F" w:rsidR="00941F7E" w:rsidRPr="005D6D81" w:rsidRDefault="00A94BDC" w:rsidP="00941F7E">
            <w:pPr>
              <w:pStyle w:val="Normal1"/>
              <w:spacing w:line="240" w:lineRule="auto"/>
            </w:pPr>
            <w:r w:rsidRPr="005D6D81">
              <w:t>6</w:t>
            </w:r>
          </w:p>
        </w:tc>
        <w:tc>
          <w:tcPr>
            <w:tcW w:w="3060" w:type="dxa"/>
            <w:shd w:val="clear" w:color="auto" w:fill="FFFFFF"/>
          </w:tcPr>
          <w:p w14:paraId="4DE805DC" w14:textId="6E8EDD4E" w:rsidR="00941F7E" w:rsidRPr="005D6D81" w:rsidRDefault="00F62392" w:rsidP="00941F7E">
            <w:pPr>
              <w:pStyle w:val="Normal1"/>
              <w:spacing w:line="240" w:lineRule="auto"/>
            </w:pPr>
            <w:r w:rsidRPr="005D6D81">
              <w:t>Key Lessons: 1-</w:t>
            </w:r>
            <w:r w:rsidR="00A94BDC" w:rsidRPr="005D6D81">
              <w:t>3</w:t>
            </w:r>
          </w:p>
        </w:tc>
        <w:tc>
          <w:tcPr>
            <w:tcW w:w="3060" w:type="dxa"/>
            <w:gridSpan w:val="2"/>
            <w:vMerge w:val="restart"/>
            <w:shd w:val="clear" w:color="auto" w:fill="FFFFFF"/>
          </w:tcPr>
          <w:p w14:paraId="13768409" w14:textId="77777777" w:rsidR="00BF2DCC" w:rsidRPr="005D6D81" w:rsidRDefault="00F62392" w:rsidP="00BF2DCC">
            <w:r w:rsidRPr="005D6D81">
              <w:t>7.SP.C5-8</w:t>
            </w:r>
          </w:p>
          <w:p w14:paraId="06AD6FFE" w14:textId="50D1960E" w:rsidR="00BF2DCC" w:rsidRPr="005D6D81" w:rsidRDefault="00BF2DCC" w:rsidP="00BF2DCC">
            <w:r w:rsidRPr="005D6D81">
              <w:t>Investigate chance processes and develop, use, and evaluate probability models.</w:t>
            </w:r>
          </w:p>
          <w:p w14:paraId="5935AFA6" w14:textId="47E93DDA" w:rsidR="00F62392" w:rsidRPr="005D6D81" w:rsidRDefault="00F62392" w:rsidP="00F62392">
            <w:pPr>
              <w:pStyle w:val="Normal1"/>
              <w:spacing w:line="240" w:lineRule="auto"/>
            </w:pPr>
          </w:p>
        </w:tc>
        <w:tc>
          <w:tcPr>
            <w:tcW w:w="3060" w:type="dxa"/>
            <w:vMerge w:val="restart"/>
            <w:shd w:val="clear" w:color="auto" w:fill="FFFFFF"/>
          </w:tcPr>
          <w:p w14:paraId="62C9F11D" w14:textId="7777777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7833DB9E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787D46CA" w14:textId="1F4DC96C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100%, Multiplication 100%, Division 100%</w:t>
            </w:r>
            <w:r w:rsidR="00C612EF">
              <w:t xml:space="preserve"> </w:t>
            </w:r>
            <w:r w:rsidR="00C612EF" w:rsidRPr="005D6D81">
              <w:t>(</w:t>
            </w:r>
            <w:r w:rsidR="00C612EF">
              <w:t>3</w:t>
            </w:r>
            <w:r w:rsidR="00C612EF" w:rsidRPr="005D6D81">
              <w:t xml:space="preserve"> sec. timer)</w:t>
            </w:r>
          </w:p>
          <w:p w14:paraId="7911A01A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7BA04E44" w14:textId="7EAD491F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>) 2 review, 2 ready-to-learn x 3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22A44F68" w14:textId="77777777" w:rsidR="00941F7E" w:rsidRPr="005D6D81" w:rsidRDefault="00941F7E" w:rsidP="00941F7E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1486FC09" w14:textId="77777777" w:rsidR="00941F7E" w:rsidRPr="005D6D81" w:rsidRDefault="00941F7E" w:rsidP="00941F7E"/>
          <w:p w14:paraId="197FA20A" w14:textId="77777777" w:rsidR="00941F7E" w:rsidRPr="005D6D81" w:rsidRDefault="00941F7E" w:rsidP="00941F7E"/>
          <w:p w14:paraId="4FE7742C" w14:textId="150FDA0B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>End-of-Module Assessment Task #</w:t>
            </w:r>
            <w:r w:rsidR="00A004B5" w:rsidRPr="005D6D81">
              <w:rPr>
                <w:color w:val="auto"/>
              </w:rPr>
              <w:t>3</w:t>
            </w:r>
          </w:p>
        </w:tc>
      </w:tr>
      <w:tr w:rsidR="00941F7E" w:rsidRPr="005D6D81" w14:paraId="06EF5AD6" w14:textId="77777777" w:rsidTr="00CA3F5B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F19E" w14:textId="044BA57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 xml:space="preserve">May </w:t>
            </w:r>
            <w:r w:rsidR="00935F8A" w:rsidRPr="005D6D81">
              <w:t>15</w:t>
            </w:r>
            <w:r w:rsidRPr="005D6D81">
              <w:t xml:space="preserve"> - May </w:t>
            </w:r>
            <w:r w:rsidR="00935F8A" w:rsidRPr="005D6D81">
              <w:t>18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0CBE" w14:textId="2A3C0F1C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2715C6C4" w14:textId="153301B6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09771CB5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3994F484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22753E9A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3E810653" w14:textId="77777777" w:rsidTr="00CA3F5B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7CD3" w14:textId="1A24A3D6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 xml:space="preserve">May </w:t>
            </w:r>
            <w:r w:rsidR="002C2573" w:rsidRPr="005D6D81">
              <w:t>19</w:t>
            </w:r>
            <w:r w:rsidRPr="005D6D81">
              <w:t xml:space="preserve"> - May 28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7189" w14:textId="198C26B5" w:rsidR="00941F7E" w:rsidRPr="005D6D81" w:rsidRDefault="00A94BDC" w:rsidP="00941F7E">
            <w:pPr>
              <w:pStyle w:val="Normal1"/>
              <w:spacing w:line="240" w:lineRule="auto"/>
            </w:pPr>
            <w:r w:rsidRPr="005D6D81">
              <w:t>6</w:t>
            </w:r>
          </w:p>
        </w:tc>
        <w:tc>
          <w:tcPr>
            <w:tcW w:w="3060" w:type="dxa"/>
            <w:shd w:val="clear" w:color="auto" w:fill="FFFFFF"/>
          </w:tcPr>
          <w:p w14:paraId="3CBA682A" w14:textId="73D4CFA3" w:rsidR="00941F7E" w:rsidRPr="005D6D81" w:rsidRDefault="00F62392" w:rsidP="00941F7E">
            <w:pPr>
              <w:pStyle w:val="Normal1"/>
              <w:spacing w:line="240" w:lineRule="auto"/>
            </w:pPr>
            <w:r w:rsidRPr="005D6D81">
              <w:t xml:space="preserve">Key Lessons: </w:t>
            </w:r>
            <w:r w:rsidR="00A94BDC" w:rsidRPr="005D6D81">
              <w:t>4-6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563AF377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2E9AFEC3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B2C5336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2C9BC509" w14:textId="77777777" w:rsidTr="00CA3F5B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104F" w14:textId="714D9D3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May 29 - Jun 1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644B" w14:textId="2B93908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5A44508F" w14:textId="5853E0C4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3060" w:type="dxa"/>
            <w:gridSpan w:val="2"/>
            <w:vMerge/>
            <w:shd w:val="clear" w:color="auto" w:fill="FFFFFF"/>
          </w:tcPr>
          <w:p w14:paraId="09D36A73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0EA771DB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48C79B40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</w:tbl>
    <w:p w14:paraId="2E176F52" w14:textId="77777777" w:rsidR="00963FF1" w:rsidRPr="005D6D81" w:rsidRDefault="00963FF1">
      <w:pPr>
        <w:pStyle w:val="Normal1"/>
      </w:pPr>
    </w:p>
    <w:sectPr w:rsidR="00963FF1" w:rsidRPr="005D6D81" w:rsidSect="001E0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AA79" w14:textId="77777777" w:rsidR="00FC2FA4" w:rsidRDefault="00FC2FA4" w:rsidP="00B17EA5">
      <w:pPr>
        <w:spacing w:line="240" w:lineRule="auto"/>
      </w:pPr>
      <w:r>
        <w:separator/>
      </w:r>
    </w:p>
  </w:endnote>
  <w:endnote w:type="continuationSeparator" w:id="0">
    <w:p w14:paraId="2D737564" w14:textId="77777777" w:rsidR="00FC2FA4" w:rsidRDefault="00FC2FA4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FB1BE" w14:textId="77777777" w:rsidR="000070D0" w:rsidRDefault="00007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3FD6F3A3" w:rsidR="00B17EA5" w:rsidRDefault="00B17EA5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 xml:space="preserve">edtech4ALEKS.com, </w:t>
    </w:r>
    <w:r w:rsidR="00E475F5">
      <w:t>January</w:t>
    </w:r>
    <w:r>
      <w:t xml:space="preserve"> 20</w:t>
    </w:r>
    <w:r w:rsidR="00E475F5">
      <w:t>20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1A89" w14:textId="77777777" w:rsidR="000070D0" w:rsidRDefault="00007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B5F48" w14:textId="77777777" w:rsidR="00FC2FA4" w:rsidRDefault="00FC2FA4" w:rsidP="00B17EA5">
      <w:pPr>
        <w:spacing w:line="240" w:lineRule="auto"/>
      </w:pPr>
      <w:r>
        <w:separator/>
      </w:r>
    </w:p>
  </w:footnote>
  <w:footnote w:type="continuationSeparator" w:id="0">
    <w:p w14:paraId="4B789F6B" w14:textId="77777777" w:rsidR="00FC2FA4" w:rsidRDefault="00FC2FA4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B17EA5" w:rsidRDefault="00B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B17EA5" w:rsidRDefault="00B1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B17EA5" w:rsidRDefault="00B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5152F"/>
    <w:multiLevelType w:val="hybridMultilevel"/>
    <w:tmpl w:val="CF884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336C"/>
    <w:rsid w:val="000070D0"/>
    <w:rsid w:val="0001192A"/>
    <w:rsid w:val="00011A52"/>
    <w:rsid w:val="0001226F"/>
    <w:rsid w:val="00012EAF"/>
    <w:rsid w:val="000151F4"/>
    <w:rsid w:val="00016909"/>
    <w:rsid w:val="00017D8C"/>
    <w:rsid w:val="000209B6"/>
    <w:rsid w:val="00027450"/>
    <w:rsid w:val="0003249D"/>
    <w:rsid w:val="00033153"/>
    <w:rsid w:val="00033C93"/>
    <w:rsid w:val="00034E2D"/>
    <w:rsid w:val="000405E9"/>
    <w:rsid w:val="00041D49"/>
    <w:rsid w:val="00043C8C"/>
    <w:rsid w:val="00044BB7"/>
    <w:rsid w:val="000516C5"/>
    <w:rsid w:val="00060D06"/>
    <w:rsid w:val="000631E9"/>
    <w:rsid w:val="00066A53"/>
    <w:rsid w:val="00066CAA"/>
    <w:rsid w:val="00067683"/>
    <w:rsid w:val="000723BD"/>
    <w:rsid w:val="00074FF0"/>
    <w:rsid w:val="000760FB"/>
    <w:rsid w:val="00076C1E"/>
    <w:rsid w:val="00082090"/>
    <w:rsid w:val="00093BCF"/>
    <w:rsid w:val="000949D1"/>
    <w:rsid w:val="00094D7F"/>
    <w:rsid w:val="00097C60"/>
    <w:rsid w:val="000A4F3B"/>
    <w:rsid w:val="000A70CE"/>
    <w:rsid w:val="000B0910"/>
    <w:rsid w:val="000B0F97"/>
    <w:rsid w:val="000B66CE"/>
    <w:rsid w:val="000C0AF8"/>
    <w:rsid w:val="000C2BC1"/>
    <w:rsid w:val="000C3A21"/>
    <w:rsid w:val="000C4668"/>
    <w:rsid w:val="000C570E"/>
    <w:rsid w:val="000C777C"/>
    <w:rsid w:val="000C796F"/>
    <w:rsid w:val="000D37B8"/>
    <w:rsid w:val="000D563D"/>
    <w:rsid w:val="000D5C1F"/>
    <w:rsid w:val="000D6BEA"/>
    <w:rsid w:val="000D70C6"/>
    <w:rsid w:val="000E0A84"/>
    <w:rsid w:val="000E476D"/>
    <w:rsid w:val="000E480D"/>
    <w:rsid w:val="000E5246"/>
    <w:rsid w:val="00102CD8"/>
    <w:rsid w:val="001044E0"/>
    <w:rsid w:val="00105472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2D29"/>
    <w:rsid w:val="001239D1"/>
    <w:rsid w:val="00126F28"/>
    <w:rsid w:val="00127627"/>
    <w:rsid w:val="00134AEE"/>
    <w:rsid w:val="0013625F"/>
    <w:rsid w:val="00136C4F"/>
    <w:rsid w:val="00142402"/>
    <w:rsid w:val="00142907"/>
    <w:rsid w:val="00145898"/>
    <w:rsid w:val="001460E6"/>
    <w:rsid w:val="001467E6"/>
    <w:rsid w:val="001500A3"/>
    <w:rsid w:val="00153EEA"/>
    <w:rsid w:val="0016120B"/>
    <w:rsid w:val="00161242"/>
    <w:rsid w:val="00164DB4"/>
    <w:rsid w:val="00170EF3"/>
    <w:rsid w:val="00172F63"/>
    <w:rsid w:val="00172FB9"/>
    <w:rsid w:val="00180B9C"/>
    <w:rsid w:val="001825E2"/>
    <w:rsid w:val="00192902"/>
    <w:rsid w:val="0019352E"/>
    <w:rsid w:val="00193B0D"/>
    <w:rsid w:val="001A658E"/>
    <w:rsid w:val="001B6CA3"/>
    <w:rsid w:val="001C0CBC"/>
    <w:rsid w:val="001C1D2E"/>
    <w:rsid w:val="001C2801"/>
    <w:rsid w:val="001C3D5E"/>
    <w:rsid w:val="001C4838"/>
    <w:rsid w:val="001C55D5"/>
    <w:rsid w:val="001D0706"/>
    <w:rsid w:val="001D0E16"/>
    <w:rsid w:val="001D2560"/>
    <w:rsid w:val="001D38A4"/>
    <w:rsid w:val="001E0140"/>
    <w:rsid w:val="001E1CC8"/>
    <w:rsid w:val="001E55E7"/>
    <w:rsid w:val="001E5848"/>
    <w:rsid w:val="001E7326"/>
    <w:rsid w:val="001F33BD"/>
    <w:rsid w:val="001F5698"/>
    <w:rsid w:val="001F6304"/>
    <w:rsid w:val="002005D6"/>
    <w:rsid w:val="002020CE"/>
    <w:rsid w:val="0020328B"/>
    <w:rsid w:val="0020338A"/>
    <w:rsid w:val="002052ED"/>
    <w:rsid w:val="00213238"/>
    <w:rsid w:val="00215A8A"/>
    <w:rsid w:val="00220D81"/>
    <w:rsid w:val="002255AF"/>
    <w:rsid w:val="00235024"/>
    <w:rsid w:val="00235B57"/>
    <w:rsid w:val="0024655B"/>
    <w:rsid w:val="002471E7"/>
    <w:rsid w:val="0024773C"/>
    <w:rsid w:val="0025021D"/>
    <w:rsid w:val="002510F1"/>
    <w:rsid w:val="00251419"/>
    <w:rsid w:val="00255119"/>
    <w:rsid w:val="002575C8"/>
    <w:rsid w:val="00262F7F"/>
    <w:rsid w:val="002635E8"/>
    <w:rsid w:val="002639A5"/>
    <w:rsid w:val="00263C41"/>
    <w:rsid w:val="0026454C"/>
    <w:rsid w:val="002662A6"/>
    <w:rsid w:val="0027059B"/>
    <w:rsid w:val="00271365"/>
    <w:rsid w:val="00275215"/>
    <w:rsid w:val="00276E72"/>
    <w:rsid w:val="00281EEC"/>
    <w:rsid w:val="00284957"/>
    <w:rsid w:val="00285038"/>
    <w:rsid w:val="002939B1"/>
    <w:rsid w:val="0029431D"/>
    <w:rsid w:val="00294B35"/>
    <w:rsid w:val="00297050"/>
    <w:rsid w:val="002A1180"/>
    <w:rsid w:val="002B3528"/>
    <w:rsid w:val="002B6DB2"/>
    <w:rsid w:val="002B777A"/>
    <w:rsid w:val="002B7C19"/>
    <w:rsid w:val="002C14BE"/>
    <w:rsid w:val="002C2573"/>
    <w:rsid w:val="002C33A5"/>
    <w:rsid w:val="002C4854"/>
    <w:rsid w:val="002D0D9D"/>
    <w:rsid w:val="002D170F"/>
    <w:rsid w:val="002D378D"/>
    <w:rsid w:val="002D3D90"/>
    <w:rsid w:val="002D3FB4"/>
    <w:rsid w:val="002F04A9"/>
    <w:rsid w:val="002F61A9"/>
    <w:rsid w:val="00300053"/>
    <w:rsid w:val="00307186"/>
    <w:rsid w:val="00311C30"/>
    <w:rsid w:val="00313BE8"/>
    <w:rsid w:val="00316459"/>
    <w:rsid w:val="00316DEE"/>
    <w:rsid w:val="003203DD"/>
    <w:rsid w:val="00320F03"/>
    <w:rsid w:val="00324034"/>
    <w:rsid w:val="00326178"/>
    <w:rsid w:val="003346B0"/>
    <w:rsid w:val="00334F48"/>
    <w:rsid w:val="00344E01"/>
    <w:rsid w:val="003469AD"/>
    <w:rsid w:val="00352A6B"/>
    <w:rsid w:val="00363533"/>
    <w:rsid w:val="00366BC4"/>
    <w:rsid w:val="00371670"/>
    <w:rsid w:val="003731DA"/>
    <w:rsid w:val="003752BF"/>
    <w:rsid w:val="00376795"/>
    <w:rsid w:val="00376825"/>
    <w:rsid w:val="003773BA"/>
    <w:rsid w:val="0037762D"/>
    <w:rsid w:val="00382546"/>
    <w:rsid w:val="00385DD2"/>
    <w:rsid w:val="00390247"/>
    <w:rsid w:val="00391E95"/>
    <w:rsid w:val="00394409"/>
    <w:rsid w:val="003A1E94"/>
    <w:rsid w:val="003A1EB2"/>
    <w:rsid w:val="003A2A14"/>
    <w:rsid w:val="003A47F1"/>
    <w:rsid w:val="003A4BFD"/>
    <w:rsid w:val="003A6586"/>
    <w:rsid w:val="003A742C"/>
    <w:rsid w:val="003B08D1"/>
    <w:rsid w:val="003B2A45"/>
    <w:rsid w:val="003B67E5"/>
    <w:rsid w:val="003B6E80"/>
    <w:rsid w:val="003C0174"/>
    <w:rsid w:val="003C0FDD"/>
    <w:rsid w:val="003C52A3"/>
    <w:rsid w:val="003C6099"/>
    <w:rsid w:val="003C6928"/>
    <w:rsid w:val="003C6B5D"/>
    <w:rsid w:val="003D3827"/>
    <w:rsid w:val="003D39D7"/>
    <w:rsid w:val="003D4E7F"/>
    <w:rsid w:val="003E007F"/>
    <w:rsid w:val="003E543A"/>
    <w:rsid w:val="003F04D7"/>
    <w:rsid w:val="003F0DFC"/>
    <w:rsid w:val="003F79E6"/>
    <w:rsid w:val="004001A4"/>
    <w:rsid w:val="00403AC9"/>
    <w:rsid w:val="00407124"/>
    <w:rsid w:val="00407C68"/>
    <w:rsid w:val="00415C2E"/>
    <w:rsid w:val="00416866"/>
    <w:rsid w:val="0041766D"/>
    <w:rsid w:val="00423F1A"/>
    <w:rsid w:val="004256F2"/>
    <w:rsid w:val="00426C51"/>
    <w:rsid w:val="00433731"/>
    <w:rsid w:val="0043783E"/>
    <w:rsid w:val="0044142F"/>
    <w:rsid w:val="00442EF0"/>
    <w:rsid w:val="004456A7"/>
    <w:rsid w:val="0044791B"/>
    <w:rsid w:val="00450E63"/>
    <w:rsid w:val="004517C2"/>
    <w:rsid w:val="00456123"/>
    <w:rsid w:val="00462DC1"/>
    <w:rsid w:val="00464E05"/>
    <w:rsid w:val="00466FB7"/>
    <w:rsid w:val="00467912"/>
    <w:rsid w:val="00470C48"/>
    <w:rsid w:val="0047128E"/>
    <w:rsid w:val="00473884"/>
    <w:rsid w:val="00473E34"/>
    <w:rsid w:val="00474EFC"/>
    <w:rsid w:val="004752A1"/>
    <w:rsid w:val="00477247"/>
    <w:rsid w:val="00480DF1"/>
    <w:rsid w:val="00481402"/>
    <w:rsid w:val="00483453"/>
    <w:rsid w:val="00485BD6"/>
    <w:rsid w:val="00486204"/>
    <w:rsid w:val="0048635F"/>
    <w:rsid w:val="00486945"/>
    <w:rsid w:val="004915F5"/>
    <w:rsid w:val="00491C2A"/>
    <w:rsid w:val="00493FFE"/>
    <w:rsid w:val="004953EC"/>
    <w:rsid w:val="004958BD"/>
    <w:rsid w:val="004B0C1E"/>
    <w:rsid w:val="004B294A"/>
    <w:rsid w:val="004B3CD0"/>
    <w:rsid w:val="004B4748"/>
    <w:rsid w:val="004B5F32"/>
    <w:rsid w:val="004B6E95"/>
    <w:rsid w:val="004B7D67"/>
    <w:rsid w:val="004B7FB4"/>
    <w:rsid w:val="004C1DAC"/>
    <w:rsid w:val="004C1E11"/>
    <w:rsid w:val="004C662A"/>
    <w:rsid w:val="004D2300"/>
    <w:rsid w:val="004E3B2B"/>
    <w:rsid w:val="004E7962"/>
    <w:rsid w:val="004F1F6E"/>
    <w:rsid w:val="004F341A"/>
    <w:rsid w:val="004F3B90"/>
    <w:rsid w:val="004F64F6"/>
    <w:rsid w:val="004F7CDB"/>
    <w:rsid w:val="005048C4"/>
    <w:rsid w:val="00506D0C"/>
    <w:rsid w:val="005102DF"/>
    <w:rsid w:val="00512ACD"/>
    <w:rsid w:val="0051605D"/>
    <w:rsid w:val="005174C2"/>
    <w:rsid w:val="00523779"/>
    <w:rsid w:val="00525388"/>
    <w:rsid w:val="005264A9"/>
    <w:rsid w:val="00526C09"/>
    <w:rsid w:val="00531BAD"/>
    <w:rsid w:val="00533F49"/>
    <w:rsid w:val="005353C0"/>
    <w:rsid w:val="00535ACC"/>
    <w:rsid w:val="00537FF6"/>
    <w:rsid w:val="00540B70"/>
    <w:rsid w:val="00542E10"/>
    <w:rsid w:val="0054376A"/>
    <w:rsid w:val="0054484C"/>
    <w:rsid w:val="00550348"/>
    <w:rsid w:val="0055278C"/>
    <w:rsid w:val="00556251"/>
    <w:rsid w:val="00556C5E"/>
    <w:rsid w:val="0056009E"/>
    <w:rsid w:val="00560B7B"/>
    <w:rsid w:val="005634F2"/>
    <w:rsid w:val="0056517B"/>
    <w:rsid w:val="00571B4A"/>
    <w:rsid w:val="00571BF5"/>
    <w:rsid w:val="00581323"/>
    <w:rsid w:val="005835C8"/>
    <w:rsid w:val="0058479A"/>
    <w:rsid w:val="00584A2E"/>
    <w:rsid w:val="005860CA"/>
    <w:rsid w:val="005913F9"/>
    <w:rsid w:val="00592B66"/>
    <w:rsid w:val="0059320A"/>
    <w:rsid w:val="00593E0F"/>
    <w:rsid w:val="0059447A"/>
    <w:rsid w:val="005966FD"/>
    <w:rsid w:val="0059781E"/>
    <w:rsid w:val="005A3C0A"/>
    <w:rsid w:val="005A584E"/>
    <w:rsid w:val="005B18A2"/>
    <w:rsid w:val="005B1D07"/>
    <w:rsid w:val="005B391D"/>
    <w:rsid w:val="005B4E93"/>
    <w:rsid w:val="005B587B"/>
    <w:rsid w:val="005B767C"/>
    <w:rsid w:val="005C00FA"/>
    <w:rsid w:val="005C2660"/>
    <w:rsid w:val="005C27E6"/>
    <w:rsid w:val="005C48C6"/>
    <w:rsid w:val="005C4A84"/>
    <w:rsid w:val="005C6E12"/>
    <w:rsid w:val="005D0D83"/>
    <w:rsid w:val="005D2E46"/>
    <w:rsid w:val="005D453D"/>
    <w:rsid w:val="005D6D81"/>
    <w:rsid w:val="005E213D"/>
    <w:rsid w:val="005E3AB6"/>
    <w:rsid w:val="005E471A"/>
    <w:rsid w:val="005E4A08"/>
    <w:rsid w:val="005E7BDD"/>
    <w:rsid w:val="00601443"/>
    <w:rsid w:val="006140BF"/>
    <w:rsid w:val="0062097F"/>
    <w:rsid w:val="006224D1"/>
    <w:rsid w:val="00622E94"/>
    <w:rsid w:val="00623753"/>
    <w:rsid w:val="00627158"/>
    <w:rsid w:val="006306A5"/>
    <w:rsid w:val="00631E6F"/>
    <w:rsid w:val="006402DB"/>
    <w:rsid w:val="00640D34"/>
    <w:rsid w:val="00644271"/>
    <w:rsid w:val="00644C47"/>
    <w:rsid w:val="0064546F"/>
    <w:rsid w:val="00654B3E"/>
    <w:rsid w:val="00655357"/>
    <w:rsid w:val="006570E8"/>
    <w:rsid w:val="0066383A"/>
    <w:rsid w:val="006645CE"/>
    <w:rsid w:val="00664DE4"/>
    <w:rsid w:val="0066789D"/>
    <w:rsid w:val="00667A6C"/>
    <w:rsid w:val="00671B1E"/>
    <w:rsid w:val="00671E1B"/>
    <w:rsid w:val="00675623"/>
    <w:rsid w:val="0067637F"/>
    <w:rsid w:val="006802C6"/>
    <w:rsid w:val="00681CD3"/>
    <w:rsid w:val="006826FF"/>
    <w:rsid w:val="00683039"/>
    <w:rsid w:val="0068540E"/>
    <w:rsid w:val="00686F16"/>
    <w:rsid w:val="0068748A"/>
    <w:rsid w:val="00696F5C"/>
    <w:rsid w:val="006A104A"/>
    <w:rsid w:val="006A4604"/>
    <w:rsid w:val="006A5078"/>
    <w:rsid w:val="006A62FD"/>
    <w:rsid w:val="006B01DE"/>
    <w:rsid w:val="006B0D12"/>
    <w:rsid w:val="006B0E2C"/>
    <w:rsid w:val="006B1BB5"/>
    <w:rsid w:val="006B5676"/>
    <w:rsid w:val="006B5EDF"/>
    <w:rsid w:val="006C05AA"/>
    <w:rsid w:val="006C3AC1"/>
    <w:rsid w:val="006D2B25"/>
    <w:rsid w:val="006E0532"/>
    <w:rsid w:val="006F331E"/>
    <w:rsid w:val="006F3A1C"/>
    <w:rsid w:val="006F55E4"/>
    <w:rsid w:val="006F5A29"/>
    <w:rsid w:val="006F71FE"/>
    <w:rsid w:val="006F7236"/>
    <w:rsid w:val="00706C63"/>
    <w:rsid w:val="00707CA3"/>
    <w:rsid w:val="00707F81"/>
    <w:rsid w:val="007141E6"/>
    <w:rsid w:val="0071444D"/>
    <w:rsid w:val="00715BAE"/>
    <w:rsid w:val="00716C4F"/>
    <w:rsid w:val="00726D67"/>
    <w:rsid w:val="00732CE9"/>
    <w:rsid w:val="00733134"/>
    <w:rsid w:val="0073322D"/>
    <w:rsid w:val="0073541C"/>
    <w:rsid w:val="007369EA"/>
    <w:rsid w:val="00737B87"/>
    <w:rsid w:val="00740124"/>
    <w:rsid w:val="007412FD"/>
    <w:rsid w:val="0074273F"/>
    <w:rsid w:val="00744694"/>
    <w:rsid w:val="007446FF"/>
    <w:rsid w:val="00744924"/>
    <w:rsid w:val="007450A7"/>
    <w:rsid w:val="00747B1E"/>
    <w:rsid w:val="00750232"/>
    <w:rsid w:val="007508CF"/>
    <w:rsid w:val="00750DFB"/>
    <w:rsid w:val="0075139F"/>
    <w:rsid w:val="00753A29"/>
    <w:rsid w:val="00756117"/>
    <w:rsid w:val="00760530"/>
    <w:rsid w:val="00761364"/>
    <w:rsid w:val="00761DB5"/>
    <w:rsid w:val="00762D89"/>
    <w:rsid w:val="007650DE"/>
    <w:rsid w:val="00766119"/>
    <w:rsid w:val="00766E07"/>
    <w:rsid w:val="007752E2"/>
    <w:rsid w:val="007826A0"/>
    <w:rsid w:val="00783A8E"/>
    <w:rsid w:val="0078787E"/>
    <w:rsid w:val="00790303"/>
    <w:rsid w:val="00790B04"/>
    <w:rsid w:val="00794092"/>
    <w:rsid w:val="00794B20"/>
    <w:rsid w:val="007970F5"/>
    <w:rsid w:val="007A4F9D"/>
    <w:rsid w:val="007B1600"/>
    <w:rsid w:val="007B1DBF"/>
    <w:rsid w:val="007C50D0"/>
    <w:rsid w:val="007C5BC6"/>
    <w:rsid w:val="007C6BD0"/>
    <w:rsid w:val="007C70E6"/>
    <w:rsid w:val="007C7636"/>
    <w:rsid w:val="007D2599"/>
    <w:rsid w:val="007E344C"/>
    <w:rsid w:val="007E7477"/>
    <w:rsid w:val="007E7933"/>
    <w:rsid w:val="007F2D44"/>
    <w:rsid w:val="007F3E31"/>
    <w:rsid w:val="007F5C47"/>
    <w:rsid w:val="007F641F"/>
    <w:rsid w:val="007F668A"/>
    <w:rsid w:val="007F70B5"/>
    <w:rsid w:val="007F7E63"/>
    <w:rsid w:val="00800561"/>
    <w:rsid w:val="00800902"/>
    <w:rsid w:val="00805139"/>
    <w:rsid w:val="008058A6"/>
    <w:rsid w:val="00813F1E"/>
    <w:rsid w:val="00814774"/>
    <w:rsid w:val="0082169D"/>
    <w:rsid w:val="00824FEC"/>
    <w:rsid w:val="00826B4A"/>
    <w:rsid w:val="00827F02"/>
    <w:rsid w:val="0083073C"/>
    <w:rsid w:val="00834569"/>
    <w:rsid w:val="008353A2"/>
    <w:rsid w:val="008354D2"/>
    <w:rsid w:val="00836648"/>
    <w:rsid w:val="008413A3"/>
    <w:rsid w:val="00845C92"/>
    <w:rsid w:val="00851752"/>
    <w:rsid w:val="008530DE"/>
    <w:rsid w:val="0085494E"/>
    <w:rsid w:val="00854FAE"/>
    <w:rsid w:val="00855A31"/>
    <w:rsid w:val="00862622"/>
    <w:rsid w:val="00863EFA"/>
    <w:rsid w:val="0087121F"/>
    <w:rsid w:val="008801E6"/>
    <w:rsid w:val="008820B2"/>
    <w:rsid w:val="00883FCF"/>
    <w:rsid w:val="00892183"/>
    <w:rsid w:val="00896BC3"/>
    <w:rsid w:val="00897633"/>
    <w:rsid w:val="00897D03"/>
    <w:rsid w:val="008A0BFC"/>
    <w:rsid w:val="008A20C3"/>
    <w:rsid w:val="008A2CDC"/>
    <w:rsid w:val="008A3748"/>
    <w:rsid w:val="008A5455"/>
    <w:rsid w:val="008A545D"/>
    <w:rsid w:val="008A6BB0"/>
    <w:rsid w:val="008B05C5"/>
    <w:rsid w:val="008B3D88"/>
    <w:rsid w:val="008B68A9"/>
    <w:rsid w:val="008B6AFC"/>
    <w:rsid w:val="008C3447"/>
    <w:rsid w:val="008C3627"/>
    <w:rsid w:val="008C3889"/>
    <w:rsid w:val="008C40B1"/>
    <w:rsid w:val="008C451F"/>
    <w:rsid w:val="008C52B6"/>
    <w:rsid w:val="008D1179"/>
    <w:rsid w:val="008D3BA8"/>
    <w:rsid w:val="008D4DC1"/>
    <w:rsid w:val="008D660B"/>
    <w:rsid w:val="008D727F"/>
    <w:rsid w:val="008E0D06"/>
    <w:rsid w:val="008E3188"/>
    <w:rsid w:val="008E5690"/>
    <w:rsid w:val="008E5D8C"/>
    <w:rsid w:val="008E77F2"/>
    <w:rsid w:val="008E7806"/>
    <w:rsid w:val="008E7C11"/>
    <w:rsid w:val="008F2F3E"/>
    <w:rsid w:val="008F4B64"/>
    <w:rsid w:val="008F6930"/>
    <w:rsid w:val="009014A0"/>
    <w:rsid w:val="009071A7"/>
    <w:rsid w:val="00907E50"/>
    <w:rsid w:val="00910EDA"/>
    <w:rsid w:val="00914B1C"/>
    <w:rsid w:val="00915F22"/>
    <w:rsid w:val="00916BA6"/>
    <w:rsid w:val="00927BD4"/>
    <w:rsid w:val="00927C00"/>
    <w:rsid w:val="00932B11"/>
    <w:rsid w:val="0093408F"/>
    <w:rsid w:val="00934649"/>
    <w:rsid w:val="00935F8A"/>
    <w:rsid w:val="009413F8"/>
    <w:rsid w:val="00941F7E"/>
    <w:rsid w:val="0094389D"/>
    <w:rsid w:val="00944214"/>
    <w:rsid w:val="0094556F"/>
    <w:rsid w:val="00947DFA"/>
    <w:rsid w:val="00951941"/>
    <w:rsid w:val="0095244B"/>
    <w:rsid w:val="00955235"/>
    <w:rsid w:val="00957C26"/>
    <w:rsid w:val="009614A3"/>
    <w:rsid w:val="00963FF1"/>
    <w:rsid w:val="00964375"/>
    <w:rsid w:val="00964504"/>
    <w:rsid w:val="00965988"/>
    <w:rsid w:val="0097542F"/>
    <w:rsid w:val="00980429"/>
    <w:rsid w:val="009860D0"/>
    <w:rsid w:val="00986C94"/>
    <w:rsid w:val="00987A95"/>
    <w:rsid w:val="00987CB9"/>
    <w:rsid w:val="00990358"/>
    <w:rsid w:val="00991E71"/>
    <w:rsid w:val="00991EAB"/>
    <w:rsid w:val="00992F18"/>
    <w:rsid w:val="00993DB0"/>
    <w:rsid w:val="009A3B4D"/>
    <w:rsid w:val="009A3DB3"/>
    <w:rsid w:val="009A66E2"/>
    <w:rsid w:val="009B102F"/>
    <w:rsid w:val="009B2EA1"/>
    <w:rsid w:val="009B37B0"/>
    <w:rsid w:val="009B5A94"/>
    <w:rsid w:val="009B72A4"/>
    <w:rsid w:val="009B7F74"/>
    <w:rsid w:val="009C1E96"/>
    <w:rsid w:val="009C335A"/>
    <w:rsid w:val="009C534B"/>
    <w:rsid w:val="009C5FC0"/>
    <w:rsid w:val="009C73D3"/>
    <w:rsid w:val="009D034F"/>
    <w:rsid w:val="009D79B3"/>
    <w:rsid w:val="009E280A"/>
    <w:rsid w:val="009E4503"/>
    <w:rsid w:val="009E4BA3"/>
    <w:rsid w:val="009F2D5F"/>
    <w:rsid w:val="009F326E"/>
    <w:rsid w:val="009F39C6"/>
    <w:rsid w:val="009F4C02"/>
    <w:rsid w:val="009F4EF2"/>
    <w:rsid w:val="009F603A"/>
    <w:rsid w:val="009F6202"/>
    <w:rsid w:val="009F7022"/>
    <w:rsid w:val="00A004B5"/>
    <w:rsid w:val="00A01901"/>
    <w:rsid w:val="00A01B74"/>
    <w:rsid w:val="00A01B79"/>
    <w:rsid w:val="00A03817"/>
    <w:rsid w:val="00A03C28"/>
    <w:rsid w:val="00A043C4"/>
    <w:rsid w:val="00A07483"/>
    <w:rsid w:val="00A138E0"/>
    <w:rsid w:val="00A15534"/>
    <w:rsid w:val="00A161E6"/>
    <w:rsid w:val="00A20476"/>
    <w:rsid w:val="00A21FD8"/>
    <w:rsid w:val="00A2435D"/>
    <w:rsid w:val="00A24D07"/>
    <w:rsid w:val="00A26C4F"/>
    <w:rsid w:val="00A30752"/>
    <w:rsid w:val="00A31443"/>
    <w:rsid w:val="00A32D90"/>
    <w:rsid w:val="00A35AD0"/>
    <w:rsid w:val="00A360DC"/>
    <w:rsid w:val="00A365BD"/>
    <w:rsid w:val="00A376F9"/>
    <w:rsid w:val="00A40D9E"/>
    <w:rsid w:val="00A44F1C"/>
    <w:rsid w:val="00A51D5C"/>
    <w:rsid w:val="00A5271D"/>
    <w:rsid w:val="00A53D8E"/>
    <w:rsid w:val="00A55D89"/>
    <w:rsid w:val="00A63ACF"/>
    <w:rsid w:val="00A7492B"/>
    <w:rsid w:val="00A7772F"/>
    <w:rsid w:val="00A77C8B"/>
    <w:rsid w:val="00A77D89"/>
    <w:rsid w:val="00A854E1"/>
    <w:rsid w:val="00A86EFE"/>
    <w:rsid w:val="00A93EBF"/>
    <w:rsid w:val="00A946DA"/>
    <w:rsid w:val="00A94BDC"/>
    <w:rsid w:val="00A95622"/>
    <w:rsid w:val="00A95ACB"/>
    <w:rsid w:val="00A96CD2"/>
    <w:rsid w:val="00AA27E2"/>
    <w:rsid w:val="00AA5752"/>
    <w:rsid w:val="00AB5014"/>
    <w:rsid w:val="00AB5030"/>
    <w:rsid w:val="00AB6DC4"/>
    <w:rsid w:val="00AC1935"/>
    <w:rsid w:val="00AC2148"/>
    <w:rsid w:val="00AC55DB"/>
    <w:rsid w:val="00AC7098"/>
    <w:rsid w:val="00AD2EB5"/>
    <w:rsid w:val="00AD4DF2"/>
    <w:rsid w:val="00AE422A"/>
    <w:rsid w:val="00AE65F4"/>
    <w:rsid w:val="00AF0F26"/>
    <w:rsid w:val="00AF245B"/>
    <w:rsid w:val="00AF2EDF"/>
    <w:rsid w:val="00AF4C26"/>
    <w:rsid w:val="00AF6385"/>
    <w:rsid w:val="00AF7919"/>
    <w:rsid w:val="00B019E8"/>
    <w:rsid w:val="00B13CC4"/>
    <w:rsid w:val="00B17EA5"/>
    <w:rsid w:val="00B236D5"/>
    <w:rsid w:val="00B256C7"/>
    <w:rsid w:val="00B258EB"/>
    <w:rsid w:val="00B267D8"/>
    <w:rsid w:val="00B26992"/>
    <w:rsid w:val="00B277F1"/>
    <w:rsid w:val="00B3423B"/>
    <w:rsid w:val="00B35973"/>
    <w:rsid w:val="00B42A19"/>
    <w:rsid w:val="00B44389"/>
    <w:rsid w:val="00B508D3"/>
    <w:rsid w:val="00B50EF1"/>
    <w:rsid w:val="00B50F42"/>
    <w:rsid w:val="00B53974"/>
    <w:rsid w:val="00B5545F"/>
    <w:rsid w:val="00B563C5"/>
    <w:rsid w:val="00B60DD5"/>
    <w:rsid w:val="00B623B9"/>
    <w:rsid w:val="00B65883"/>
    <w:rsid w:val="00B709A7"/>
    <w:rsid w:val="00B71A69"/>
    <w:rsid w:val="00B749A9"/>
    <w:rsid w:val="00B77F92"/>
    <w:rsid w:val="00B80BF8"/>
    <w:rsid w:val="00B83952"/>
    <w:rsid w:val="00B86002"/>
    <w:rsid w:val="00B914ED"/>
    <w:rsid w:val="00B919DC"/>
    <w:rsid w:val="00B93E37"/>
    <w:rsid w:val="00B97999"/>
    <w:rsid w:val="00BA4080"/>
    <w:rsid w:val="00BB0868"/>
    <w:rsid w:val="00BB5628"/>
    <w:rsid w:val="00BB654A"/>
    <w:rsid w:val="00BB7E81"/>
    <w:rsid w:val="00BC2A41"/>
    <w:rsid w:val="00BD77E7"/>
    <w:rsid w:val="00BE19FD"/>
    <w:rsid w:val="00BE2D06"/>
    <w:rsid w:val="00BE3BF7"/>
    <w:rsid w:val="00BE609F"/>
    <w:rsid w:val="00BE6303"/>
    <w:rsid w:val="00BE6E27"/>
    <w:rsid w:val="00BF05FA"/>
    <w:rsid w:val="00BF2DCC"/>
    <w:rsid w:val="00BF5530"/>
    <w:rsid w:val="00C0076A"/>
    <w:rsid w:val="00C015DE"/>
    <w:rsid w:val="00C045AD"/>
    <w:rsid w:val="00C04F26"/>
    <w:rsid w:val="00C05C35"/>
    <w:rsid w:val="00C10742"/>
    <w:rsid w:val="00C16E91"/>
    <w:rsid w:val="00C1774B"/>
    <w:rsid w:val="00C21DCC"/>
    <w:rsid w:val="00C231A0"/>
    <w:rsid w:val="00C2359B"/>
    <w:rsid w:val="00C26DBA"/>
    <w:rsid w:val="00C308A0"/>
    <w:rsid w:val="00C32687"/>
    <w:rsid w:val="00C33F69"/>
    <w:rsid w:val="00C356CA"/>
    <w:rsid w:val="00C35D38"/>
    <w:rsid w:val="00C37CC6"/>
    <w:rsid w:val="00C41779"/>
    <w:rsid w:val="00C41F59"/>
    <w:rsid w:val="00C51234"/>
    <w:rsid w:val="00C52468"/>
    <w:rsid w:val="00C55EE0"/>
    <w:rsid w:val="00C56D9C"/>
    <w:rsid w:val="00C612EF"/>
    <w:rsid w:val="00C63518"/>
    <w:rsid w:val="00C642FC"/>
    <w:rsid w:val="00C643CB"/>
    <w:rsid w:val="00C6540A"/>
    <w:rsid w:val="00C664E2"/>
    <w:rsid w:val="00C66EAA"/>
    <w:rsid w:val="00C72BBC"/>
    <w:rsid w:val="00C748D8"/>
    <w:rsid w:val="00C74CDC"/>
    <w:rsid w:val="00C771AE"/>
    <w:rsid w:val="00C80F15"/>
    <w:rsid w:val="00C86ADC"/>
    <w:rsid w:val="00C940D6"/>
    <w:rsid w:val="00C971DA"/>
    <w:rsid w:val="00CA3F5B"/>
    <w:rsid w:val="00CA4473"/>
    <w:rsid w:val="00CA51CE"/>
    <w:rsid w:val="00CA764D"/>
    <w:rsid w:val="00CA7C2A"/>
    <w:rsid w:val="00CB05E4"/>
    <w:rsid w:val="00CB77D4"/>
    <w:rsid w:val="00CC46DE"/>
    <w:rsid w:val="00CC6E44"/>
    <w:rsid w:val="00CD2971"/>
    <w:rsid w:val="00CD379E"/>
    <w:rsid w:val="00CD3C27"/>
    <w:rsid w:val="00CD4EDE"/>
    <w:rsid w:val="00CD4F28"/>
    <w:rsid w:val="00CE0378"/>
    <w:rsid w:val="00CE250F"/>
    <w:rsid w:val="00CE32A3"/>
    <w:rsid w:val="00CE539C"/>
    <w:rsid w:val="00CE53D6"/>
    <w:rsid w:val="00CE6292"/>
    <w:rsid w:val="00CE7389"/>
    <w:rsid w:val="00CF7B77"/>
    <w:rsid w:val="00D01511"/>
    <w:rsid w:val="00D05926"/>
    <w:rsid w:val="00D1035B"/>
    <w:rsid w:val="00D10DCF"/>
    <w:rsid w:val="00D13D41"/>
    <w:rsid w:val="00D14E25"/>
    <w:rsid w:val="00D20546"/>
    <w:rsid w:val="00D20833"/>
    <w:rsid w:val="00D23422"/>
    <w:rsid w:val="00D2528C"/>
    <w:rsid w:val="00D30258"/>
    <w:rsid w:val="00D36499"/>
    <w:rsid w:val="00D417F8"/>
    <w:rsid w:val="00D41BC2"/>
    <w:rsid w:val="00D4411A"/>
    <w:rsid w:val="00D56455"/>
    <w:rsid w:val="00D574D1"/>
    <w:rsid w:val="00D57B08"/>
    <w:rsid w:val="00D61D62"/>
    <w:rsid w:val="00D6704D"/>
    <w:rsid w:val="00D73005"/>
    <w:rsid w:val="00D739A3"/>
    <w:rsid w:val="00D760FB"/>
    <w:rsid w:val="00D76308"/>
    <w:rsid w:val="00D801E5"/>
    <w:rsid w:val="00D8125A"/>
    <w:rsid w:val="00D818E8"/>
    <w:rsid w:val="00D833B0"/>
    <w:rsid w:val="00D855D8"/>
    <w:rsid w:val="00D8600C"/>
    <w:rsid w:val="00D86AAF"/>
    <w:rsid w:val="00D92AA0"/>
    <w:rsid w:val="00D92C8B"/>
    <w:rsid w:val="00D9729E"/>
    <w:rsid w:val="00DA636E"/>
    <w:rsid w:val="00DA6FB4"/>
    <w:rsid w:val="00DB0A48"/>
    <w:rsid w:val="00DB2067"/>
    <w:rsid w:val="00DB6AB7"/>
    <w:rsid w:val="00DC07CA"/>
    <w:rsid w:val="00DC1212"/>
    <w:rsid w:val="00DC4C66"/>
    <w:rsid w:val="00DC5743"/>
    <w:rsid w:val="00DC7860"/>
    <w:rsid w:val="00DD1CF8"/>
    <w:rsid w:val="00DD1DF4"/>
    <w:rsid w:val="00DD22F0"/>
    <w:rsid w:val="00DE2152"/>
    <w:rsid w:val="00DE597F"/>
    <w:rsid w:val="00DE67FE"/>
    <w:rsid w:val="00DF1B1A"/>
    <w:rsid w:val="00DF2CB4"/>
    <w:rsid w:val="00DF658C"/>
    <w:rsid w:val="00E00707"/>
    <w:rsid w:val="00E02CC7"/>
    <w:rsid w:val="00E1088F"/>
    <w:rsid w:val="00E11035"/>
    <w:rsid w:val="00E150C7"/>
    <w:rsid w:val="00E20FDD"/>
    <w:rsid w:val="00E23960"/>
    <w:rsid w:val="00E23D4D"/>
    <w:rsid w:val="00E2436A"/>
    <w:rsid w:val="00E27FB8"/>
    <w:rsid w:val="00E43A36"/>
    <w:rsid w:val="00E44925"/>
    <w:rsid w:val="00E44FD6"/>
    <w:rsid w:val="00E475F5"/>
    <w:rsid w:val="00E479EC"/>
    <w:rsid w:val="00E50C88"/>
    <w:rsid w:val="00E513FB"/>
    <w:rsid w:val="00E56031"/>
    <w:rsid w:val="00E57B51"/>
    <w:rsid w:val="00E63CA4"/>
    <w:rsid w:val="00E64951"/>
    <w:rsid w:val="00E677DE"/>
    <w:rsid w:val="00E72B71"/>
    <w:rsid w:val="00E72F09"/>
    <w:rsid w:val="00E73B19"/>
    <w:rsid w:val="00E764E4"/>
    <w:rsid w:val="00E83A1E"/>
    <w:rsid w:val="00E92577"/>
    <w:rsid w:val="00E95065"/>
    <w:rsid w:val="00EA2886"/>
    <w:rsid w:val="00EA31F0"/>
    <w:rsid w:val="00EA5456"/>
    <w:rsid w:val="00EA56BD"/>
    <w:rsid w:val="00EA5D1E"/>
    <w:rsid w:val="00EB06B9"/>
    <w:rsid w:val="00EB0D8E"/>
    <w:rsid w:val="00EB1D6A"/>
    <w:rsid w:val="00EB3185"/>
    <w:rsid w:val="00EB3ABF"/>
    <w:rsid w:val="00EB47DC"/>
    <w:rsid w:val="00EB6AB8"/>
    <w:rsid w:val="00EC0EBE"/>
    <w:rsid w:val="00EC2D55"/>
    <w:rsid w:val="00ED0499"/>
    <w:rsid w:val="00ED0E64"/>
    <w:rsid w:val="00ED20BD"/>
    <w:rsid w:val="00ED334F"/>
    <w:rsid w:val="00ED5BD7"/>
    <w:rsid w:val="00EE01F2"/>
    <w:rsid w:val="00EE03A1"/>
    <w:rsid w:val="00EE14F6"/>
    <w:rsid w:val="00EE2AEF"/>
    <w:rsid w:val="00EE2E2B"/>
    <w:rsid w:val="00EE3540"/>
    <w:rsid w:val="00EE47E1"/>
    <w:rsid w:val="00EE669E"/>
    <w:rsid w:val="00EF474D"/>
    <w:rsid w:val="00EF4FB4"/>
    <w:rsid w:val="00EF6BA3"/>
    <w:rsid w:val="00F010D4"/>
    <w:rsid w:val="00F05F5A"/>
    <w:rsid w:val="00F0668F"/>
    <w:rsid w:val="00F07038"/>
    <w:rsid w:val="00F100EC"/>
    <w:rsid w:val="00F101A5"/>
    <w:rsid w:val="00F12A38"/>
    <w:rsid w:val="00F132B0"/>
    <w:rsid w:val="00F1795F"/>
    <w:rsid w:val="00F27F9F"/>
    <w:rsid w:val="00F31722"/>
    <w:rsid w:val="00F3420C"/>
    <w:rsid w:val="00F345C8"/>
    <w:rsid w:val="00F34A6E"/>
    <w:rsid w:val="00F355D3"/>
    <w:rsid w:val="00F36344"/>
    <w:rsid w:val="00F36EC4"/>
    <w:rsid w:val="00F41ABD"/>
    <w:rsid w:val="00F44110"/>
    <w:rsid w:val="00F51A39"/>
    <w:rsid w:val="00F5251E"/>
    <w:rsid w:val="00F53DB8"/>
    <w:rsid w:val="00F54E79"/>
    <w:rsid w:val="00F55ABD"/>
    <w:rsid w:val="00F55EED"/>
    <w:rsid w:val="00F6141F"/>
    <w:rsid w:val="00F62392"/>
    <w:rsid w:val="00F66902"/>
    <w:rsid w:val="00F67962"/>
    <w:rsid w:val="00F704C3"/>
    <w:rsid w:val="00F70948"/>
    <w:rsid w:val="00F7211D"/>
    <w:rsid w:val="00F74977"/>
    <w:rsid w:val="00F774EF"/>
    <w:rsid w:val="00F8020D"/>
    <w:rsid w:val="00F85749"/>
    <w:rsid w:val="00F8658A"/>
    <w:rsid w:val="00F87033"/>
    <w:rsid w:val="00F9311D"/>
    <w:rsid w:val="00FA2B1A"/>
    <w:rsid w:val="00FA70D0"/>
    <w:rsid w:val="00FA7425"/>
    <w:rsid w:val="00FB37B2"/>
    <w:rsid w:val="00FB503A"/>
    <w:rsid w:val="00FB6935"/>
    <w:rsid w:val="00FB6F07"/>
    <w:rsid w:val="00FC2FA4"/>
    <w:rsid w:val="00FC46E7"/>
    <w:rsid w:val="00FC7B88"/>
    <w:rsid w:val="00FD5A2A"/>
    <w:rsid w:val="00FE0170"/>
    <w:rsid w:val="00FE0B1D"/>
    <w:rsid w:val="00FE22E8"/>
    <w:rsid w:val="00FE386D"/>
    <w:rsid w:val="00FE4D23"/>
    <w:rsid w:val="00FE6CE3"/>
    <w:rsid w:val="00FF154F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semiHidden/>
    <w:unhideWhenUsed/>
    <w:rsid w:val="00F3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364"/>
    <w:rPr>
      <w:rFonts w:ascii="Trebuchet MS" w:eastAsia="Trebuchet MS" w:hAnsi="Trebuchet MS" w:cs="Trebuchet MS"/>
      <w:color w:val="666666"/>
      <w:u w:val="single"/>
    </w:rPr>
  </w:style>
  <w:style w:type="paragraph" w:customStyle="1" w:styleId="ny-h4">
    <w:name w:val="ny-h4"/>
    <w:basedOn w:val="Normal"/>
    <w:qFormat/>
    <w:rsid w:val="0059320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707AC-FB36-674D-9B10-167DDFB3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60</cp:revision>
  <cp:lastPrinted>2015-09-03T04:50:00Z</cp:lastPrinted>
  <dcterms:created xsi:type="dcterms:W3CDTF">2020-01-26T15:58:00Z</dcterms:created>
  <dcterms:modified xsi:type="dcterms:W3CDTF">2020-01-26T21:43:00Z</dcterms:modified>
</cp:coreProperties>
</file>